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4050" w14:textId="618B1506" w:rsidR="00320C77" w:rsidRPr="009C1D9E" w:rsidRDefault="00B35055" w:rsidP="00D05A39">
      <w:pPr>
        <w:pStyle w:val="Ttol1"/>
        <w:jc w:val="left"/>
        <w:rPr>
          <w:rFonts w:cs="Arial"/>
          <w:strike/>
          <w:color w:val="FF0000"/>
        </w:rPr>
      </w:pPr>
      <w:r w:rsidRPr="00D05A39">
        <w:rPr>
          <w:rFonts w:cs="Arial"/>
        </w:rPr>
        <w:t>Comunicació de</w:t>
      </w:r>
      <w:r w:rsidR="009C1D9E" w:rsidRPr="00D05A39">
        <w:rPr>
          <w:rFonts w:cs="Arial"/>
        </w:rPr>
        <w:t xml:space="preserve"> tràmit presencial per a la realització </w:t>
      </w:r>
      <w:r w:rsidR="009C1D9E" w:rsidRPr="009C1D9E">
        <w:rPr>
          <w:rFonts w:cs="Arial"/>
        </w:rPr>
        <w:t xml:space="preserve">de </w:t>
      </w:r>
      <w:r w:rsidRPr="009C1D9E">
        <w:rPr>
          <w:rFonts w:cs="Arial"/>
        </w:rPr>
        <w:t>foc d’esbarjo o</w:t>
      </w:r>
      <w:r w:rsidR="0000700F" w:rsidRPr="009C1D9E">
        <w:rPr>
          <w:rFonts w:cs="Arial"/>
        </w:rPr>
        <w:t xml:space="preserve"> </w:t>
      </w:r>
      <w:r w:rsidR="00D05A39">
        <w:rPr>
          <w:rFonts w:cs="Arial"/>
        </w:rPr>
        <w:t>c</w:t>
      </w:r>
      <w:r w:rsidR="0000700F" w:rsidRPr="009C1D9E">
        <w:rPr>
          <w:rFonts w:cs="Arial"/>
        </w:rPr>
        <w:t>rema de restes vegetals en explotacions agràries.</w:t>
      </w:r>
      <w:r w:rsidR="0000700F" w:rsidRPr="009C1D9E">
        <w:rPr>
          <w:rFonts w:cs="Arial"/>
          <w:strike/>
        </w:rPr>
        <w:t xml:space="preserve"> </w:t>
      </w:r>
    </w:p>
    <w:p w14:paraId="3E00F961" w14:textId="77777777" w:rsidR="00320C77" w:rsidRPr="008F7CFF" w:rsidRDefault="00320C77" w:rsidP="00880407">
      <w:pPr>
        <w:jc w:val="left"/>
        <w:rPr>
          <w:rFonts w:ascii="Arial" w:hAnsi="Arial" w:cs="Arial"/>
          <w:sz w:val="22"/>
          <w:szCs w:val="22"/>
        </w:rPr>
      </w:pPr>
    </w:p>
    <w:p w14:paraId="466BE08B" w14:textId="6C5D4333" w:rsidR="00320C77" w:rsidRPr="008F7CFF" w:rsidRDefault="00320C77" w:rsidP="00880407">
      <w:pPr>
        <w:pStyle w:val="Ttol2"/>
        <w:jc w:val="left"/>
        <w:rPr>
          <w:rFonts w:cs="Arial"/>
        </w:rPr>
      </w:pPr>
      <w:r w:rsidRPr="008F7CFF">
        <w:rPr>
          <w:rFonts w:cs="Arial"/>
        </w:rPr>
        <w:t xml:space="preserve">Dades </w:t>
      </w:r>
      <w:r w:rsidR="0000700F" w:rsidRPr="008F7CFF">
        <w:rPr>
          <w:rFonts w:cs="Arial"/>
        </w:rPr>
        <w:t xml:space="preserve">de la </w:t>
      </w:r>
      <w:r w:rsidR="00726A95">
        <w:rPr>
          <w:rFonts w:cs="Arial"/>
        </w:rPr>
        <w:t xml:space="preserve">persona </w:t>
      </w:r>
      <w:r w:rsidR="0000700F" w:rsidRPr="008F7CFF">
        <w:rPr>
          <w:rFonts w:cs="Arial"/>
        </w:rPr>
        <w:t xml:space="preserve">que realitzarà la </w:t>
      </w:r>
      <w:r w:rsidR="00C57898">
        <w:rPr>
          <w:rFonts w:cs="Arial"/>
        </w:rPr>
        <w:t>crema</w:t>
      </w:r>
      <w:r w:rsidR="00726A95">
        <w:rPr>
          <w:rFonts w:cs="Arial"/>
        </w:rPr>
        <w:t xml:space="preserve"> de restes vegetals</w:t>
      </w:r>
      <w:r w:rsidR="00C57898">
        <w:rPr>
          <w:rFonts w:cs="Arial"/>
        </w:rPr>
        <w:t xml:space="preserve"> </w:t>
      </w:r>
      <w:r w:rsidR="0000700F" w:rsidRPr="002932D1">
        <w:rPr>
          <w:rFonts w:cs="Arial"/>
        </w:rPr>
        <w:t>o foc d’esbarjo</w:t>
      </w:r>
    </w:p>
    <w:tbl>
      <w:tblPr>
        <w:tblW w:w="9072" w:type="dxa"/>
        <w:tblInd w:w="70" w:type="dxa"/>
        <w:tblBorders>
          <w:left w:val="single" w:sz="4" w:space="0" w:color="FFFFFF" w:themeColor="background1"/>
          <w:right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903"/>
        <w:gridCol w:w="2835"/>
        <w:gridCol w:w="1984"/>
      </w:tblGrid>
      <w:tr w:rsidR="00320C77" w:rsidRPr="008F7CFF" w14:paraId="289D37F3" w14:textId="77777777" w:rsidTr="00087806">
        <w:trPr>
          <w:trHeight w:val="494"/>
        </w:trPr>
        <w:tc>
          <w:tcPr>
            <w:tcW w:w="708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33921A53" w14:textId="7927D514" w:rsidR="00320C77" w:rsidRPr="008F7CFF" w:rsidRDefault="0000700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 xml:space="preserve">Nom </w:t>
            </w:r>
            <w:r w:rsidR="00726A95">
              <w:rPr>
                <w:rFonts w:ascii="Arial" w:hAnsi="Arial" w:cs="Arial"/>
                <w:szCs w:val="17"/>
              </w:rPr>
              <w:t xml:space="preserve">i cognoms </w:t>
            </w:r>
            <w:r w:rsidRPr="008F7CFF">
              <w:rPr>
                <w:rFonts w:ascii="Arial" w:hAnsi="Arial" w:cs="Arial"/>
                <w:szCs w:val="17"/>
              </w:rPr>
              <w:t>de la persona r</w:t>
            </w:r>
            <w:r w:rsidR="00B53340">
              <w:rPr>
                <w:rFonts w:ascii="Arial" w:hAnsi="Arial" w:cs="Arial"/>
                <w:szCs w:val="17"/>
              </w:rPr>
              <w:t>e</w:t>
            </w:r>
            <w:r w:rsidRPr="008F7CFF">
              <w:rPr>
                <w:rFonts w:ascii="Arial" w:hAnsi="Arial" w:cs="Arial"/>
                <w:szCs w:val="17"/>
              </w:rPr>
              <w:t>sponsable de l’activitat</w:t>
            </w:r>
            <w:r w:rsidR="00A03739">
              <w:rPr>
                <w:rFonts w:ascii="Arial" w:hAnsi="Arial" w:cs="Arial"/>
                <w:szCs w:val="17"/>
              </w:rPr>
              <w:t xml:space="preserve"> </w:t>
            </w:r>
          </w:p>
          <w:p w14:paraId="0708B63A" w14:textId="0BF47A29" w:rsidR="00A6591E" w:rsidRPr="00087806" w:rsidRDefault="00E56163" w:rsidP="0008780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74437AE7" w14:textId="71096147" w:rsidR="00320C77" w:rsidRPr="008F7CFF" w:rsidRDefault="0000700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DNI/NIE</w:t>
            </w:r>
            <w:r w:rsidR="00CA14F7">
              <w:rPr>
                <w:rFonts w:ascii="Arial" w:hAnsi="Arial" w:cs="Arial"/>
                <w:szCs w:val="17"/>
              </w:rPr>
              <w:t>/PASS</w:t>
            </w:r>
          </w:p>
          <w:p w14:paraId="5BCED3B9" w14:textId="1D5C16AE" w:rsidR="00320C77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20C77" w:rsidRPr="008F7CFF" w14:paraId="028430BD" w14:textId="77777777" w:rsidTr="00087806">
        <w:trPr>
          <w:trHeight w:val="494"/>
        </w:trPr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27833A7" w14:textId="77777777" w:rsidR="00320C77" w:rsidRPr="008F7CFF" w:rsidRDefault="00320C77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Adreça</w:t>
            </w:r>
          </w:p>
          <w:p w14:paraId="4862675B" w14:textId="15EA1B03" w:rsidR="00A6591E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223F829" w14:textId="14277BB1" w:rsidR="00320C77" w:rsidRPr="008F7CFF" w:rsidRDefault="0000700F" w:rsidP="00087806">
            <w:pPr>
              <w:pStyle w:val="Capalera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Localitat</w:t>
            </w:r>
          </w:p>
          <w:p w14:paraId="38F3F82A" w14:textId="7899C830" w:rsidR="00320C77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1BCF" w:rsidRPr="008F7CFF" w14:paraId="307FEB31" w14:textId="77777777" w:rsidTr="00087806">
        <w:trPr>
          <w:trHeight w:val="506"/>
        </w:trPr>
        <w:tc>
          <w:tcPr>
            <w:tcW w:w="335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5B662D5" w14:textId="2304E637" w:rsidR="00651BCF" w:rsidRPr="008F7CFF" w:rsidRDefault="00651BC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65BB0CAE" w14:textId="56EA2480" w:rsidR="00651BC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F5C59F7" w14:textId="0FBD82AC" w:rsidR="00651BCF" w:rsidRPr="008F7CFF" w:rsidRDefault="00651BC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2666C33A" w14:textId="6430E5F0" w:rsidR="00651BC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48C9A7C4" w14:textId="1E07A58D" w:rsidR="00651BCF" w:rsidRPr="008F7CFF" w:rsidRDefault="00651BCF" w:rsidP="00087806">
            <w:pPr>
              <w:pStyle w:val="Capalera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Codi Postal</w:t>
            </w:r>
          </w:p>
          <w:p w14:paraId="53E26D17" w14:textId="43AABBE0" w:rsidR="00651BCF" w:rsidRPr="008F7CFF" w:rsidRDefault="00087806" w:rsidP="00087806">
            <w:pPr>
              <w:pStyle w:val="Capalera"/>
              <w:tabs>
                <w:tab w:val="clear" w:pos="4252"/>
                <w:tab w:val="clear" w:pos="8504"/>
              </w:tabs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1CD5" w:rsidRPr="008F7CFF" w14:paraId="1A1A790D" w14:textId="77777777" w:rsidTr="00087806">
        <w:trPr>
          <w:trHeight w:val="494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68A7FC0C" w14:textId="1408B45D" w:rsidR="00021CD5" w:rsidRPr="002932D1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2932D1">
              <w:rPr>
                <w:rFonts w:ascii="Arial" w:hAnsi="Arial" w:cs="Arial"/>
                <w:szCs w:val="17"/>
              </w:rPr>
              <w:t>Telèfon mòbil (</w:t>
            </w:r>
            <w:r w:rsidR="001B074A">
              <w:rPr>
                <w:rFonts w:ascii="Arial" w:hAnsi="Arial" w:cs="Arial"/>
                <w:szCs w:val="17"/>
              </w:rPr>
              <w:t>obligatori</w:t>
            </w:r>
            <w:r w:rsidRPr="002932D1">
              <w:rPr>
                <w:rFonts w:ascii="Arial" w:hAnsi="Arial" w:cs="Arial"/>
                <w:szCs w:val="17"/>
              </w:rPr>
              <w:t>)</w:t>
            </w:r>
          </w:p>
          <w:p w14:paraId="737B32D7" w14:textId="7E6B3EC3" w:rsidR="00021CD5" w:rsidRPr="002932D1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</w:tcBorders>
          </w:tcPr>
          <w:p w14:paraId="46A08526" w14:textId="0C86AD4C" w:rsidR="00021CD5" w:rsidRPr="002932D1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2932D1">
              <w:rPr>
                <w:rFonts w:ascii="Arial" w:hAnsi="Arial" w:cs="Arial"/>
                <w:szCs w:val="17"/>
              </w:rPr>
              <w:t>Adreça electrònica (</w:t>
            </w:r>
            <w:r w:rsidR="002932D1" w:rsidRPr="002932D1">
              <w:rPr>
                <w:rFonts w:ascii="Arial" w:hAnsi="Arial" w:cs="Arial"/>
                <w:szCs w:val="17"/>
              </w:rPr>
              <w:t>obligatòria</w:t>
            </w:r>
            <w:r w:rsidRPr="002932D1">
              <w:rPr>
                <w:rFonts w:ascii="Arial" w:hAnsi="Arial" w:cs="Arial"/>
                <w:szCs w:val="17"/>
              </w:rPr>
              <w:t>)</w:t>
            </w:r>
          </w:p>
          <w:p w14:paraId="676B4A9E" w14:textId="35090B3B" w:rsidR="00087806" w:rsidRPr="00087806" w:rsidRDefault="00087806" w:rsidP="00087806">
            <w:pPr>
              <w:tabs>
                <w:tab w:val="left" w:pos="1054"/>
              </w:tabs>
              <w:rPr>
                <w:rFonts w:ascii="Arial" w:hAnsi="Arial" w:cs="Arial"/>
                <w:sz w:val="22"/>
                <w:szCs w:val="22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A29F8C" w14:textId="77777777" w:rsidR="00A6591E" w:rsidRPr="008F7CFF" w:rsidRDefault="00A6591E" w:rsidP="00087806">
      <w:pPr>
        <w:jc w:val="left"/>
        <w:rPr>
          <w:rFonts w:ascii="Arial" w:hAnsi="Arial" w:cs="Arial"/>
          <w:sz w:val="22"/>
          <w:szCs w:val="22"/>
        </w:rPr>
      </w:pPr>
    </w:p>
    <w:p w14:paraId="6DCF7DB2" w14:textId="3B2E131F" w:rsidR="00320C77" w:rsidRPr="008F7CFF" w:rsidRDefault="00970F3C" w:rsidP="00087806">
      <w:pPr>
        <w:pStyle w:val="Ttol2"/>
        <w:jc w:val="left"/>
        <w:rPr>
          <w:rFonts w:cs="Arial"/>
          <w:color w:val="FF0000"/>
        </w:rPr>
      </w:pPr>
      <w:r>
        <w:rPr>
          <w:rFonts w:cs="Arial"/>
        </w:rPr>
        <w:t xml:space="preserve">Ubicació de les </w:t>
      </w:r>
      <w:r w:rsidR="00651BCF" w:rsidRPr="008F7CFF">
        <w:rPr>
          <w:rFonts w:cs="Arial"/>
        </w:rPr>
        <w:t>activitats</w:t>
      </w:r>
    </w:p>
    <w:tbl>
      <w:tblPr>
        <w:tblW w:w="9072" w:type="dxa"/>
        <w:tblInd w:w="70" w:type="dxa"/>
        <w:tblBorders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1958"/>
        <w:gridCol w:w="1842"/>
        <w:gridCol w:w="2910"/>
      </w:tblGrid>
      <w:tr w:rsidR="00021CD5" w:rsidRPr="008F7CFF" w14:paraId="2F057494" w14:textId="77777777" w:rsidTr="00087806">
        <w:trPr>
          <w:cantSplit/>
        </w:trPr>
        <w:tc>
          <w:tcPr>
            <w:tcW w:w="2362" w:type="dxa"/>
            <w:tcBorders>
              <w:top w:val="nil"/>
              <w:bottom w:val="single" w:sz="4" w:space="0" w:color="auto"/>
            </w:tcBorders>
          </w:tcPr>
          <w:p w14:paraId="69F8CAD7" w14:textId="6224FF0E" w:rsidR="00021CD5" w:rsidRPr="008F7CFF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52BEC798" w14:textId="4E5FFBFB" w:rsidR="00021CD5" w:rsidRPr="00087806" w:rsidRDefault="00E56163" w:rsidP="00087806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</w:tcPr>
          <w:p w14:paraId="49BF40EA" w14:textId="6653F67E" w:rsidR="00021CD5" w:rsidRPr="008F7CFF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7BFBF33F" w14:textId="3A7E3D12" w:rsidR="00021CD5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80A8BE0" w14:textId="77777777" w:rsidR="00021CD5" w:rsidRPr="008F7CFF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Paratge</w:t>
            </w:r>
          </w:p>
          <w:p w14:paraId="1B275CB3" w14:textId="667278CF" w:rsidR="006004E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tcBorders>
              <w:top w:val="nil"/>
              <w:bottom w:val="single" w:sz="4" w:space="0" w:color="auto"/>
            </w:tcBorders>
          </w:tcPr>
          <w:p w14:paraId="4FABBF91" w14:textId="0DDE679A" w:rsidR="00021CD5" w:rsidRPr="008F7CFF" w:rsidRDefault="00021CD5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Coordenades  UTM31</w:t>
            </w:r>
          </w:p>
          <w:p w14:paraId="5E8BA9FF" w14:textId="7E91056C" w:rsidR="00021CD5" w:rsidRPr="008F7CFF" w:rsidRDefault="00021CD5" w:rsidP="00087806">
            <w:pPr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X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B031F" w:rsidRPr="008F7CFF">
              <w:rPr>
                <w:rFonts w:ascii="Arial" w:hAnsi="Arial" w:cs="Arial"/>
                <w:szCs w:val="17"/>
              </w:rPr>
              <w:t xml:space="preserve">     </w:t>
            </w:r>
            <w:r w:rsidR="00212BC0" w:rsidRPr="008F7CFF">
              <w:rPr>
                <w:rFonts w:ascii="Arial" w:hAnsi="Arial" w:cs="Arial"/>
                <w:szCs w:val="17"/>
              </w:rPr>
              <w:t xml:space="preserve">   </w:t>
            </w:r>
            <w:r w:rsidR="005B031F" w:rsidRPr="008F7CFF">
              <w:rPr>
                <w:rFonts w:ascii="Arial" w:hAnsi="Arial" w:cs="Arial"/>
                <w:szCs w:val="17"/>
              </w:rPr>
              <w:t xml:space="preserve"> Y     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8F7CFF" w14:paraId="731FADC7" w14:textId="77777777" w:rsidTr="00087806">
        <w:trPr>
          <w:cantSplit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29EB859C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1519FA0F" w14:textId="68E827E1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4B718118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209AD736" w14:textId="004C6681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805A7D7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Paratge</w:t>
            </w:r>
          </w:p>
          <w:p w14:paraId="6F3EEA36" w14:textId="2A88E632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235993F1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Coordenades  UTM31</w:t>
            </w:r>
          </w:p>
          <w:p w14:paraId="5BAC1147" w14:textId="31097261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X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  <w:szCs w:val="17"/>
              </w:rPr>
              <w:t xml:space="preserve">      </w:t>
            </w:r>
            <w:r w:rsidR="00212BC0" w:rsidRPr="008F7CFF">
              <w:rPr>
                <w:rFonts w:ascii="Arial" w:hAnsi="Arial" w:cs="Arial"/>
                <w:szCs w:val="17"/>
              </w:rPr>
              <w:t xml:space="preserve">   </w:t>
            </w:r>
            <w:r w:rsidRPr="008F7CFF">
              <w:rPr>
                <w:rFonts w:ascii="Arial" w:hAnsi="Arial" w:cs="Arial"/>
                <w:szCs w:val="17"/>
              </w:rPr>
              <w:t xml:space="preserve">Y     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8F7CFF" w14:paraId="746A61BE" w14:textId="77777777" w:rsidTr="00087806">
        <w:trPr>
          <w:cantSplit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514443E9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2FDEDF0E" w14:textId="23C13920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42EE358F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141FD88E" w14:textId="1F4C8BBF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CCE81B6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Paratge</w:t>
            </w:r>
          </w:p>
          <w:p w14:paraId="24C38978" w14:textId="101EB710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4E038840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Coordenades  UTM31</w:t>
            </w:r>
          </w:p>
          <w:p w14:paraId="7C7D77D0" w14:textId="7868F26F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X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  <w:szCs w:val="17"/>
              </w:rPr>
              <w:t xml:space="preserve">     </w:t>
            </w:r>
            <w:r w:rsidR="00212BC0" w:rsidRPr="008F7CFF">
              <w:rPr>
                <w:rFonts w:ascii="Arial" w:hAnsi="Arial" w:cs="Arial"/>
                <w:szCs w:val="17"/>
              </w:rPr>
              <w:t xml:space="preserve">   </w:t>
            </w:r>
            <w:r w:rsidRPr="008F7CFF">
              <w:rPr>
                <w:rFonts w:ascii="Arial" w:hAnsi="Arial" w:cs="Arial"/>
                <w:szCs w:val="17"/>
              </w:rPr>
              <w:t xml:space="preserve"> Y     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8F7CFF" w14:paraId="3C1EFB27" w14:textId="77777777" w:rsidTr="00087806">
        <w:trPr>
          <w:cantSplit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</w:tcPr>
          <w:p w14:paraId="11E33D4E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751B95AB" w14:textId="6DE390D5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55B39BF2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3E49B230" w14:textId="4E27A9EE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60BAC20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Paratge</w:t>
            </w:r>
          </w:p>
          <w:p w14:paraId="2C45B906" w14:textId="5BDA88AF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14:paraId="519CDB28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Coordenades  UTM31</w:t>
            </w:r>
          </w:p>
          <w:p w14:paraId="09D7F001" w14:textId="47313F1B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X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  <w:szCs w:val="17"/>
              </w:rPr>
              <w:t xml:space="preserve">      </w:t>
            </w:r>
            <w:r w:rsidR="00212BC0" w:rsidRPr="008F7CFF">
              <w:rPr>
                <w:rFonts w:ascii="Arial" w:hAnsi="Arial" w:cs="Arial"/>
                <w:szCs w:val="17"/>
              </w:rPr>
              <w:t xml:space="preserve">   </w:t>
            </w:r>
            <w:r w:rsidRPr="008F7CFF">
              <w:rPr>
                <w:rFonts w:ascii="Arial" w:hAnsi="Arial" w:cs="Arial"/>
                <w:szCs w:val="17"/>
              </w:rPr>
              <w:t xml:space="preserve">Y     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B031F" w:rsidRPr="008F7CFF" w14:paraId="394524CA" w14:textId="77777777" w:rsidTr="00087806">
        <w:trPr>
          <w:cantSplit/>
        </w:trPr>
        <w:tc>
          <w:tcPr>
            <w:tcW w:w="2362" w:type="dxa"/>
            <w:tcBorders>
              <w:top w:val="single" w:sz="4" w:space="0" w:color="auto"/>
              <w:bottom w:val="single" w:sz="12" w:space="0" w:color="auto"/>
            </w:tcBorders>
          </w:tcPr>
          <w:p w14:paraId="3063268D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Municipi</w:t>
            </w:r>
          </w:p>
          <w:p w14:paraId="2A28BB76" w14:textId="421B39A7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58" w:type="dxa"/>
            <w:tcBorders>
              <w:top w:val="single" w:sz="4" w:space="0" w:color="auto"/>
              <w:bottom w:val="single" w:sz="12" w:space="0" w:color="auto"/>
            </w:tcBorders>
          </w:tcPr>
          <w:p w14:paraId="66CAAE03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Comarca</w:t>
            </w:r>
          </w:p>
          <w:p w14:paraId="77AC6FE9" w14:textId="11D13C6F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14:paraId="5E965623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Paratge</w:t>
            </w:r>
          </w:p>
          <w:p w14:paraId="2D4E39E1" w14:textId="5161BB1D" w:rsidR="005B031F" w:rsidRPr="008F7CFF" w:rsidRDefault="00087806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0" w:type="dxa"/>
            <w:tcBorders>
              <w:top w:val="single" w:sz="4" w:space="0" w:color="auto"/>
              <w:bottom w:val="single" w:sz="12" w:space="0" w:color="auto"/>
            </w:tcBorders>
          </w:tcPr>
          <w:p w14:paraId="5CDB6834" w14:textId="77777777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Coordenades  UTM31</w:t>
            </w:r>
          </w:p>
          <w:p w14:paraId="2D0F2682" w14:textId="66097BA3" w:rsidR="005B031F" w:rsidRPr="008F7CFF" w:rsidRDefault="005B031F" w:rsidP="00087806">
            <w:pPr>
              <w:jc w:val="left"/>
              <w:rPr>
                <w:rFonts w:ascii="Arial" w:hAnsi="Arial" w:cs="Arial"/>
                <w:szCs w:val="17"/>
              </w:rPr>
            </w:pPr>
            <w:r w:rsidRPr="008F7CFF">
              <w:rPr>
                <w:rFonts w:ascii="Arial" w:hAnsi="Arial" w:cs="Arial"/>
                <w:szCs w:val="17"/>
              </w:rPr>
              <w:t>X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  <w:szCs w:val="17"/>
              </w:rPr>
              <w:t xml:space="preserve">     </w:t>
            </w:r>
            <w:r w:rsidR="00212BC0" w:rsidRPr="008F7CFF">
              <w:rPr>
                <w:rFonts w:ascii="Arial" w:hAnsi="Arial" w:cs="Arial"/>
                <w:szCs w:val="17"/>
              </w:rPr>
              <w:t xml:space="preserve">   </w:t>
            </w:r>
            <w:r w:rsidRPr="008F7CFF">
              <w:rPr>
                <w:rFonts w:ascii="Arial" w:hAnsi="Arial" w:cs="Arial"/>
                <w:szCs w:val="17"/>
              </w:rPr>
              <w:t xml:space="preserve"> Y     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87F2E46" w14:textId="76D938C8" w:rsidR="006004EF" w:rsidRPr="008F7CFF" w:rsidRDefault="006004EF" w:rsidP="00087806">
      <w:pPr>
        <w:rPr>
          <w:rFonts w:ascii="Arial" w:hAnsi="Arial" w:cs="Arial"/>
          <w:b/>
          <w:szCs w:val="17"/>
        </w:rPr>
      </w:pPr>
    </w:p>
    <w:p w14:paraId="3B1E1167" w14:textId="3BC8C297" w:rsidR="006004EF" w:rsidRPr="008F7CFF" w:rsidRDefault="006004EF" w:rsidP="00087806">
      <w:pPr>
        <w:pStyle w:val="Ttol2"/>
        <w:rPr>
          <w:rFonts w:cs="Arial"/>
        </w:rPr>
      </w:pPr>
      <w:r w:rsidRPr="008F7CFF">
        <w:rPr>
          <w:rFonts w:cs="Arial"/>
        </w:rPr>
        <w:t>D</w:t>
      </w:r>
      <w:r w:rsidR="00561E18" w:rsidRPr="008F7CFF">
        <w:rPr>
          <w:rFonts w:cs="Arial"/>
        </w:rPr>
        <w:t>ades de l’activitat</w:t>
      </w:r>
    </w:p>
    <w:tbl>
      <w:tblPr>
        <w:tblStyle w:val="Taulaambquadrcula"/>
        <w:tblW w:w="0" w:type="auto"/>
        <w:jc w:val="center"/>
        <w:tblBorders>
          <w:top w:val="dotted" w:sz="4" w:space="0" w:color="auto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6"/>
        <w:gridCol w:w="2266"/>
        <w:gridCol w:w="4530"/>
      </w:tblGrid>
      <w:tr w:rsidR="00561E18" w:rsidRPr="00087806" w14:paraId="1CA6320D" w14:textId="77777777" w:rsidTr="00087806">
        <w:trPr>
          <w:jc w:val="center"/>
        </w:trPr>
        <w:tc>
          <w:tcPr>
            <w:tcW w:w="4532" w:type="dxa"/>
            <w:gridSpan w:val="2"/>
            <w:tcBorders>
              <w:top w:val="nil"/>
              <w:bottom w:val="nil"/>
            </w:tcBorders>
          </w:tcPr>
          <w:p w14:paraId="57C4DC3D" w14:textId="44ABE0AF" w:rsidR="00070597" w:rsidRPr="00087806" w:rsidRDefault="00561E18" w:rsidP="00087806">
            <w:pPr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Cs w:val="17"/>
              </w:rPr>
              <w:t xml:space="preserve">Data inici i </w:t>
            </w:r>
            <w:r w:rsidR="002E2DEE" w:rsidRPr="00087806">
              <w:rPr>
                <w:rFonts w:ascii="Arial" w:hAnsi="Arial" w:cs="Arial"/>
                <w:szCs w:val="17"/>
              </w:rPr>
              <w:t xml:space="preserve">data </w:t>
            </w:r>
            <w:r w:rsidRPr="00087806">
              <w:rPr>
                <w:rFonts w:ascii="Arial" w:hAnsi="Arial" w:cs="Arial"/>
                <w:szCs w:val="17"/>
              </w:rPr>
              <w:t>fi</w:t>
            </w:r>
            <w:r w:rsidR="003B0061" w:rsidRPr="00087806">
              <w:rPr>
                <w:rFonts w:ascii="Arial" w:hAnsi="Arial" w:cs="Arial"/>
                <w:szCs w:val="17"/>
              </w:rPr>
              <w:t xml:space="preserve"> crema o foc d’esbarjo</w:t>
            </w:r>
          </w:p>
        </w:tc>
        <w:tc>
          <w:tcPr>
            <w:tcW w:w="4530" w:type="dxa"/>
            <w:tcBorders>
              <w:top w:val="nil"/>
              <w:bottom w:val="nil"/>
            </w:tcBorders>
          </w:tcPr>
          <w:p w14:paraId="3641FD7B" w14:textId="193F1101" w:rsidR="001F290B" w:rsidRPr="00087806" w:rsidRDefault="00561E18" w:rsidP="00087806">
            <w:pPr>
              <w:rPr>
                <w:rFonts w:ascii="Arial" w:hAnsi="Arial" w:cs="Arial"/>
                <w:szCs w:val="17"/>
              </w:rPr>
            </w:pPr>
            <w:r w:rsidRPr="00087806">
              <w:rPr>
                <w:rFonts w:ascii="Arial" w:hAnsi="Arial" w:cs="Arial"/>
                <w:szCs w:val="17"/>
              </w:rPr>
              <w:t xml:space="preserve">Horari d’inici i </w:t>
            </w:r>
            <w:r w:rsidR="002E2DEE" w:rsidRPr="00087806">
              <w:rPr>
                <w:rFonts w:ascii="Arial" w:hAnsi="Arial" w:cs="Arial"/>
                <w:szCs w:val="17"/>
              </w:rPr>
              <w:t xml:space="preserve">horari </w:t>
            </w:r>
            <w:r w:rsidRPr="00087806">
              <w:rPr>
                <w:rFonts w:ascii="Arial" w:hAnsi="Arial" w:cs="Arial"/>
                <w:szCs w:val="17"/>
              </w:rPr>
              <w:t>fi</w:t>
            </w:r>
            <w:r w:rsidR="004D3D38" w:rsidRPr="00087806">
              <w:rPr>
                <w:rFonts w:ascii="Arial" w:hAnsi="Arial" w:cs="Arial"/>
                <w:szCs w:val="17"/>
              </w:rPr>
              <w:t>nal crema o foc d’esbarjo</w:t>
            </w:r>
          </w:p>
        </w:tc>
      </w:tr>
      <w:tr w:rsidR="003B0061" w:rsidRPr="008F7CFF" w14:paraId="6CA514A2" w14:textId="77777777" w:rsidTr="00087806">
        <w:trPr>
          <w:jc w:val="center"/>
        </w:trPr>
        <w:tc>
          <w:tcPr>
            <w:tcW w:w="2266" w:type="dxa"/>
            <w:tcBorders>
              <w:top w:val="nil"/>
              <w:bottom w:val="single" w:sz="12" w:space="0" w:color="auto"/>
            </w:tcBorders>
          </w:tcPr>
          <w:p w14:paraId="27E1EBBF" w14:textId="08BDB46C" w:rsidR="003B0061" w:rsidRPr="008F7CFF" w:rsidRDefault="003B0061" w:rsidP="00087806">
            <w:pPr>
              <w:tabs>
                <w:tab w:val="right" w:pos="2049"/>
              </w:tabs>
              <w:rPr>
                <w:rFonts w:ascii="Arial" w:hAnsi="Arial" w:cs="Arial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xt6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="002E2DEE" w:rsidRPr="008F7CFF">
              <w:rPr>
                <w:rFonts w:ascii="Arial" w:hAnsi="Arial" w:cs="Arial"/>
              </w:rPr>
              <w:t xml:space="preserve">  </w:t>
            </w:r>
            <w:r w:rsidRPr="008F7CFF">
              <w:rPr>
                <w:rFonts w:ascii="Arial" w:hAnsi="Arial" w:cs="Arial"/>
              </w:rPr>
              <w:t xml:space="preserve"> / </w:t>
            </w:r>
            <w:r w:rsidR="002E2DEE" w:rsidRPr="008F7CFF">
              <w:rPr>
                <w:rFonts w:ascii="Arial" w:hAnsi="Arial" w:cs="Arial"/>
              </w:rPr>
              <w:t xml:space="preserve">  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87806"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</w:rPr>
              <w:t xml:space="preserve"> / </w:t>
            </w:r>
            <w:r w:rsidR="002E2DEE" w:rsidRPr="008F7CFF">
              <w:rPr>
                <w:rFonts w:ascii="Arial" w:hAnsi="Arial" w:cs="Arial"/>
              </w:rPr>
              <w:t xml:space="preserve"> 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" w:name="Text8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2266" w:type="dxa"/>
            <w:tcBorders>
              <w:top w:val="nil"/>
              <w:bottom w:val="single" w:sz="12" w:space="0" w:color="auto"/>
            </w:tcBorders>
          </w:tcPr>
          <w:p w14:paraId="2EDAD273" w14:textId="58783687" w:rsidR="003B0061" w:rsidRPr="008F7CFF" w:rsidRDefault="001F290B" w:rsidP="00087806">
            <w:pPr>
              <w:rPr>
                <w:rFonts w:ascii="Arial" w:hAnsi="Arial" w:cs="Arial"/>
                <w:sz w:val="20"/>
              </w:rPr>
            </w:pPr>
            <w:r w:rsidRPr="00087806">
              <w:rPr>
                <w:rFonts w:ascii="Arial" w:hAnsi="Arial" w:cs="Arial"/>
                <w:szCs w:val="17"/>
              </w:rPr>
              <w:t>fins</w:t>
            </w:r>
            <w:r w:rsidR="002E2DEE" w:rsidRPr="00087806">
              <w:rPr>
                <w:rFonts w:ascii="Arial" w:hAnsi="Arial" w:cs="Arial"/>
                <w:szCs w:val="17"/>
              </w:rPr>
              <w:t xml:space="preserve"> </w:t>
            </w:r>
            <w:r w:rsidR="002E2DEE" w:rsidRPr="008F7CFF">
              <w:rPr>
                <w:rFonts w:ascii="Arial" w:hAnsi="Arial" w:cs="Arial"/>
                <w:sz w:val="20"/>
              </w:rPr>
              <w:t xml:space="preserve"> </w:t>
            </w:r>
            <w:r w:rsidRPr="008F7CFF">
              <w:rPr>
                <w:rFonts w:ascii="Arial" w:hAnsi="Arial" w:cs="Arial"/>
                <w:sz w:val="20"/>
              </w:rPr>
              <w:t xml:space="preserve">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E2DEE" w:rsidRPr="008F7CFF">
              <w:rPr>
                <w:rFonts w:ascii="Arial" w:hAnsi="Arial" w:cs="Arial"/>
              </w:rPr>
              <w:t xml:space="preserve"> </w:t>
            </w:r>
            <w:r w:rsidRPr="008F7CFF">
              <w:rPr>
                <w:rFonts w:ascii="Arial" w:hAnsi="Arial" w:cs="Arial"/>
              </w:rPr>
              <w:t xml:space="preserve"> /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F7CFF">
              <w:rPr>
                <w:rFonts w:ascii="Arial" w:hAnsi="Arial" w:cs="Arial"/>
              </w:rPr>
              <w:t xml:space="preserve"> /</w:t>
            </w:r>
            <w:r w:rsidR="002E2DEE" w:rsidRPr="008F7CFF">
              <w:rPr>
                <w:rFonts w:ascii="Arial" w:hAnsi="Arial" w:cs="Arial"/>
              </w:rPr>
              <w:t xml:space="preserve"> </w:t>
            </w:r>
            <w:r w:rsidRPr="008F7CFF">
              <w:rPr>
                <w:rFonts w:ascii="Arial" w:hAnsi="Arial" w:cs="Arial"/>
              </w:rPr>
              <w:t xml:space="preserve">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30" w:type="dxa"/>
            <w:tcBorders>
              <w:top w:val="nil"/>
              <w:bottom w:val="single" w:sz="12" w:space="0" w:color="auto"/>
            </w:tcBorders>
          </w:tcPr>
          <w:p w14:paraId="1BC84252" w14:textId="4F4083CA" w:rsidR="003B0061" w:rsidRPr="008F7CFF" w:rsidRDefault="003B0061" w:rsidP="00087806">
            <w:pPr>
              <w:rPr>
                <w:rFonts w:ascii="Arial" w:hAnsi="Arial" w:cs="Arial"/>
                <w:sz w:val="20"/>
              </w:rPr>
            </w:pP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9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1F290B" w:rsidRPr="008F7CFF">
              <w:rPr>
                <w:rFonts w:ascii="Arial" w:hAnsi="Arial" w:cs="Arial"/>
                <w:sz w:val="20"/>
              </w:rPr>
              <w:t xml:space="preserve">  </w:t>
            </w:r>
            <w:r w:rsidRPr="008F7CFF">
              <w:rPr>
                <w:rFonts w:ascii="Arial" w:hAnsi="Arial" w:cs="Arial"/>
                <w:sz w:val="20"/>
              </w:rPr>
              <w:t xml:space="preserve"> :</w:t>
            </w:r>
            <w:r w:rsidR="001F290B" w:rsidRPr="008F7CFF">
              <w:rPr>
                <w:rFonts w:ascii="Arial" w:hAnsi="Arial" w:cs="Arial"/>
                <w:sz w:val="20"/>
              </w:rPr>
              <w:t xml:space="preserve">  </w:t>
            </w:r>
            <w:r w:rsidRPr="008F7CFF">
              <w:rPr>
                <w:rFonts w:ascii="Arial" w:hAnsi="Arial" w:cs="Arial"/>
                <w:sz w:val="20"/>
              </w:rPr>
              <w:t xml:space="preserve">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" w:name="Text10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8F7CFF">
              <w:rPr>
                <w:rFonts w:ascii="Arial" w:hAnsi="Arial" w:cs="Arial"/>
                <w:sz w:val="20"/>
              </w:rPr>
              <w:t xml:space="preserve"> </w:t>
            </w:r>
            <w:r w:rsidR="001F290B" w:rsidRPr="008F7CFF">
              <w:rPr>
                <w:rFonts w:ascii="Arial" w:hAnsi="Arial" w:cs="Arial"/>
                <w:sz w:val="20"/>
              </w:rPr>
              <w:t xml:space="preserve">           </w:t>
            </w:r>
            <w:r w:rsidRPr="00087806">
              <w:rPr>
                <w:rFonts w:ascii="Arial" w:hAnsi="Arial" w:cs="Arial"/>
                <w:szCs w:val="17"/>
              </w:rPr>
              <w:t>hores   a</w:t>
            </w:r>
            <w:r w:rsidRPr="008F7CFF">
              <w:rPr>
                <w:rFonts w:ascii="Arial" w:hAnsi="Arial" w:cs="Arial"/>
                <w:sz w:val="20"/>
              </w:rPr>
              <w:t xml:space="preserve">   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5" w:name="Text11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F7CFF">
              <w:rPr>
                <w:rFonts w:ascii="Arial" w:hAnsi="Arial" w:cs="Arial"/>
                <w:sz w:val="20"/>
              </w:rPr>
              <w:t xml:space="preserve"> </w:t>
            </w:r>
            <w:r w:rsidR="001F290B" w:rsidRPr="008F7CFF">
              <w:rPr>
                <w:rFonts w:ascii="Arial" w:hAnsi="Arial" w:cs="Arial"/>
                <w:sz w:val="20"/>
              </w:rPr>
              <w:t xml:space="preserve">  </w:t>
            </w:r>
            <w:r w:rsidRPr="008F7CFF">
              <w:rPr>
                <w:rFonts w:ascii="Arial" w:hAnsi="Arial" w:cs="Arial"/>
                <w:sz w:val="20"/>
              </w:rPr>
              <w:t xml:space="preserve">: </w:t>
            </w:r>
            <w:r w:rsidR="001F290B" w:rsidRPr="008F7CFF">
              <w:rPr>
                <w:rFonts w:ascii="Arial" w:hAnsi="Arial" w:cs="Arial"/>
                <w:sz w:val="20"/>
              </w:rPr>
              <w:t xml:space="preserve">  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12"/>
            <w:r w:rsidRPr="000878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87806">
              <w:rPr>
                <w:rFonts w:ascii="Arial" w:hAnsi="Arial" w:cs="Arial"/>
                <w:sz w:val="22"/>
                <w:szCs w:val="22"/>
              </w:rPr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878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Pr="008F7CFF">
              <w:rPr>
                <w:rFonts w:ascii="Arial" w:hAnsi="Arial" w:cs="Arial"/>
                <w:sz w:val="20"/>
              </w:rPr>
              <w:t xml:space="preserve"> </w:t>
            </w:r>
            <w:r w:rsidRPr="00087806">
              <w:rPr>
                <w:rFonts w:ascii="Arial" w:hAnsi="Arial" w:cs="Arial"/>
                <w:szCs w:val="17"/>
              </w:rPr>
              <w:t>hores</w:t>
            </w:r>
          </w:p>
        </w:tc>
      </w:tr>
    </w:tbl>
    <w:p w14:paraId="7CAA02C7" w14:textId="5714A421" w:rsidR="00F2421C" w:rsidRPr="008F7CFF" w:rsidRDefault="00F2421C" w:rsidP="00087806">
      <w:pPr>
        <w:rPr>
          <w:rFonts w:ascii="Arial" w:hAnsi="Arial" w:cs="Arial"/>
        </w:rPr>
      </w:pPr>
    </w:p>
    <w:p w14:paraId="4DE95E07" w14:textId="48EE4CA3" w:rsidR="008F7CFF" w:rsidRPr="008F7CFF" w:rsidRDefault="008F7CFF" w:rsidP="00087806">
      <w:pPr>
        <w:pStyle w:val="Ttol2"/>
        <w:rPr>
          <w:rFonts w:cs="Arial"/>
        </w:rPr>
      </w:pPr>
      <w:r w:rsidRPr="008F7CFF">
        <w:rPr>
          <w:rFonts w:cs="Arial"/>
        </w:rPr>
        <w:t>Tipus de crema i causa que la motiva (crema de restes ve</w:t>
      </w:r>
      <w:r>
        <w:rPr>
          <w:rFonts w:cs="Arial"/>
        </w:rPr>
        <w:t xml:space="preserve">getals en explotacions agràries o foc d’esbarjo) </w:t>
      </w:r>
    </w:p>
    <w:p w14:paraId="1876DC62" w14:textId="5CF6AA98" w:rsidR="00320C77" w:rsidRPr="008F7CFF" w:rsidRDefault="000677CF" w:rsidP="00087806">
      <w:pPr>
        <w:tabs>
          <w:tab w:val="left" w:pos="598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Tipus de crema i causa que la motiva: </w:t>
      </w:r>
      <w:r w:rsidR="002E2DEE" w:rsidRPr="00087806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2E2DEE" w:rsidRPr="00087806">
        <w:rPr>
          <w:rFonts w:ascii="Arial" w:hAnsi="Arial" w:cs="Arial"/>
          <w:sz w:val="22"/>
          <w:szCs w:val="22"/>
        </w:rPr>
        <w:instrText xml:space="preserve"> FORMTEXT </w:instrText>
      </w:r>
      <w:r w:rsidR="002E2DEE" w:rsidRPr="00087806">
        <w:rPr>
          <w:rFonts w:ascii="Arial" w:hAnsi="Arial" w:cs="Arial"/>
          <w:sz w:val="22"/>
          <w:szCs w:val="22"/>
        </w:rPr>
      </w:r>
      <w:r w:rsidR="002E2DEE" w:rsidRPr="00087806">
        <w:rPr>
          <w:rFonts w:ascii="Arial" w:hAnsi="Arial" w:cs="Arial"/>
          <w:sz w:val="22"/>
          <w:szCs w:val="22"/>
        </w:rPr>
        <w:fldChar w:fldCharType="separate"/>
      </w:r>
      <w:r w:rsidR="002E2DEE" w:rsidRPr="00087806">
        <w:rPr>
          <w:rFonts w:ascii="Arial" w:hAnsi="Arial" w:cs="Arial"/>
          <w:noProof/>
          <w:sz w:val="22"/>
          <w:szCs w:val="22"/>
        </w:rPr>
        <w:t> </w:t>
      </w:r>
      <w:r w:rsidR="002E2DEE" w:rsidRPr="00087806">
        <w:rPr>
          <w:rFonts w:ascii="Arial" w:hAnsi="Arial" w:cs="Arial"/>
          <w:noProof/>
          <w:sz w:val="22"/>
          <w:szCs w:val="22"/>
        </w:rPr>
        <w:t> </w:t>
      </w:r>
      <w:r w:rsidR="002E2DEE" w:rsidRPr="00087806">
        <w:rPr>
          <w:rFonts w:ascii="Arial" w:hAnsi="Arial" w:cs="Arial"/>
          <w:noProof/>
          <w:sz w:val="22"/>
          <w:szCs w:val="22"/>
        </w:rPr>
        <w:t> </w:t>
      </w:r>
      <w:r w:rsidR="002E2DEE" w:rsidRPr="00087806">
        <w:rPr>
          <w:rFonts w:ascii="Arial" w:hAnsi="Arial" w:cs="Arial"/>
          <w:noProof/>
          <w:sz w:val="22"/>
          <w:szCs w:val="22"/>
        </w:rPr>
        <w:t> </w:t>
      </w:r>
      <w:r w:rsidR="002E2DEE" w:rsidRPr="00087806">
        <w:rPr>
          <w:rFonts w:ascii="Arial" w:hAnsi="Arial" w:cs="Arial"/>
          <w:noProof/>
          <w:sz w:val="22"/>
          <w:szCs w:val="22"/>
        </w:rPr>
        <w:t> </w:t>
      </w:r>
      <w:r w:rsidR="002E2DEE" w:rsidRPr="00087806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694101EC" w14:textId="77777777" w:rsidR="008F7CFF" w:rsidRPr="008F7CFF" w:rsidRDefault="008F7CFF" w:rsidP="00087806">
      <w:pPr>
        <w:ind w:left="708" w:hanging="708"/>
        <w:rPr>
          <w:rFonts w:ascii="Arial" w:hAnsi="Arial" w:cs="Arial"/>
          <w:sz w:val="18"/>
          <w:szCs w:val="18"/>
        </w:rPr>
      </w:pPr>
    </w:p>
    <w:p w14:paraId="0537D464" w14:textId="77532100" w:rsidR="008F7CFF" w:rsidRPr="008F7CFF" w:rsidRDefault="008F7CFF" w:rsidP="00087806">
      <w:pPr>
        <w:pStyle w:val="Ttol2"/>
        <w:rPr>
          <w:rFonts w:cs="Arial"/>
          <w:szCs w:val="17"/>
        </w:rPr>
      </w:pPr>
    </w:p>
    <w:p w14:paraId="534EF205" w14:textId="5E6E7735" w:rsidR="008F7CFF" w:rsidRPr="008F7CFF" w:rsidRDefault="008F7CFF" w:rsidP="00087806">
      <w:pPr>
        <w:rPr>
          <w:rFonts w:ascii="Arial" w:hAnsi="Arial" w:cs="Arial"/>
          <w:b/>
          <w:szCs w:val="17"/>
        </w:rPr>
      </w:pPr>
      <w:r w:rsidRPr="008F7CFF">
        <w:rPr>
          <w:rFonts w:ascii="Arial" w:hAnsi="Arial" w:cs="Arial"/>
          <w:b/>
          <w:szCs w:val="17"/>
        </w:rPr>
        <w:t>Declaracions:</w:t>
      </w:r>
    </w:p>
    <w:p w14:paraId="53A82A18" w14:textId="16A77C64" w:rsidR="00983A9E" w:rsidRPr="008F7CFF" w:rsidRDefault="00983A9E" w:rsidP="00087806">
      <w:pPr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 xml:space="preserve">Qui signa és responsable dels danys que pugui ocasionar i declara que coneix la legislació vigent sobre prevenció d’incendis i de residus. </w:t>
      </w:r>
    </w:p>
    <w:p w14:paraId="7563C27E" w14:textId="75EA45B3" w:rsidR="00983A9E" w:rsidRPr="00674819" w:rsidRDefault="00983A9E" w:rsidP="00087806">
      <w:pPr>
        <w:pStyle w:val="Pargrafdellista"/>
        <w:numPr>
          <w:ilvl w:val="0"/>
          <w:numId w:val="43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Decret 64/1995, de 7 de març</w:t>
      </w:r>
      <w:r w:rsidR="00674819">
        <w:rPr>
          <w:rFonts w:cs="Arial"/>
          <w:sz w:val="17"/>
          <w:szCs w:val="17"/>
        </w:rPr>
        <w:t xml:space="preserve">, </w:t>
      </w:r>
      <w:r w:rsidR="00674819" w:rsidRPr="008F7CFF">
        <w:rPr>
          <w:rFonts w:cs="Arial"/>
          <w:sz w:val="17"/>
          <w:szCs w:val="17"/>
        </w:rPr>
        <w:t>pel qual s’estableixen mesures de prevenció d’incendis forestals.</w:t>
      </w:r>
    </w:p>
    <w:p w14:paraId="0F294B92" w14:textId="77777777" w:rsidR="00983A9E" w:rsidRPr="008F7CFF" w:rsidRDefault="00983A9E" w:rsidP="00087806">
      <w:pPr>
        <w:pStyle w:val="Pargrafdellista"/>
        <w:numPr>
          <w:ilvl w:val="0"/>
          <w:numId w:val="43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Ordre MAB/62/2003, de 13 de febrer, per la qual es despleguen les mesures preventives que estableix el Decret 64/1995, de 7 de març, pel qual s’estableixen mesures de prevenció d’incendis forestals.</w:t>
      </w:r>
    </w:p>
    <w:p w14:paraId="3E44D3D1" w14:textId="77777777" w:rsidR="00983A9E" w:rsidRPr="008F7CFF" w:rsidRDefault="00983A9E" w:rsidP="00087806">
      <w:pPr>
        <w:pStyle w:val="Pargrafdellista"/>
        <w:numPr>
          <w:ilvl w:val="0"/>
          <w:numId w:val="43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Llei 43/2003, de 21 de novembre, de Monts.</w:t>
      </w:r>
    </w:p>
    <w:p w14:paraId="717EC01B" w14:textId="77777777" w:rsidR="00983A9E" w:rsidRPr="008F7CFF" w:rsidRDefault="00983A9E" w:rsidP="00087806">
      <w:pPr>
        <w:pStyle w:val="Pargrafdellista"/>
        <w:numPr>
          <w:ilvl w:val="0"/>
          <w:numId w:val="43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Llei 7/2022, de 8 d’abril, de residus i sòls contaminants per a una economia circular.</w:t>
      </w:r>
    </w:p>
    <w:p w14:paraId="269CBB14" w14:textId="77777777" w:rsidR="00983A9E" w:rsidRPr="008F7CFF" w:rsidRDefault="00983A9E" w:rsidP="00087806">
      <w:pPr>
        <w:pStyle w:val="Pargrafdellista"/>
        <w:ind w:left="720"/>
        <w:rPr>
          <w:rFonts w:cs="Arial"/>
          <w:sz w:val="17"/>
          <w:szCs w:val="17"/>
        </w:rPr>
      </w:pPr>
    </w:p>
    <w:p w14:paraId="65C1BE10" w14:textId="77777777" w:rsidR="00983A9E" w:rsidRPr="008F7CFF" w:rsidRDefault="00983A9E" w:rsidP="00087806">
      <w:pPr>
        <w:rPr>
          <w:rFonts w:ascii="Arial" w:hAnsi="Arial" w:cs="Arial"/>
          <w:szCs w:val="17"/>
          <w:u w:val="single"/>
        </w:rPr>
      </w:pPr>
      <w:r w:rsidRPr="008F7CFF">
        <w:rPr>
          <w:rFonts w:ascii="Arial" w:hAnsi="Arial" w:cs="Arial"/>
          <w:szCs w:val="17"/>
          <w:u w:val="single"/>
        </w:rPr>
        <w:t xml:space="preserve">Declaro que tinc autorització expressa del/de la propietari/ària de la finca per a dur a terme l’activitat assenyalada. </w:t>
      </w:r>
    </w:p>
    <w:p w14:paraId="54A556CF" w14:textId="77777777" w:rsidR="00983A9E" w:rsidRPr="008F7CFF" w:rsidRDefault="00983A9E" w:rsidP="00087806">
      <w:pPr>
        <w:rPr>
          <w:rFonts w:ascii="Arial" w:hAnsi="Arial" w:cs="Arial"/>
          <w:szCs w:val="17"/>
          <w:u w:val="single"/>
        </w:rPr>
      </w:pPr>
    </w:p>
    <w:p w14:paraId="66002BB9" w14:textId="77777777" w:rsidR="00983A9E" w:rsidRPr="008F7CFF" w:rsidRDefault="00983A9E" w:rsidP="00087806">
      <w:pPr>
        <w:rPr>
          <w:rFonts w:ascii="Arial" w:hAnsi="Arial" w:cs="Arial"/>
          <w:szCs w:val="17"/>
          <w:u w:val="single"/>
        </w:rPr>
      </w:pPr>
      <w:r w:rsidRPr="008F7CFF">
        <w:rPr>
          <w:rFonts w:ascii="Arial" w:hAnsi="Arial" w:cs="Arial"/>
          <w:szCs w:val="17"/>
          <w:u w:val="single"/>
        </w:rPr>
        <w:t>Només per a comunicacions de crema de restes vegetals agrícoles:</w:t>
      </w:r>
    </w:p>
    <w:p w14:paraId="2F9A40F5" w14:textId="66C0EEB7" w:rsidR="00983A9E" w:rsidRPr="008F7CFF" w:rsidRDefault="00087806" w:rsidP="00087806">
      <w:pPr>
        <w:pStyle w:val="Pargrafdellista"/>
        <w:numPr>
          <w:ilvl w:val="0"/>
          <w:numId w:val="41"/>
        </w:numPr>
        <w:tabs>
          <w:tab w:val="decimal" w:pos="567"/>
        </w:tabs>
        <w:ind w:left="567"/>
        <w:rPr>
          <w:rFonts w:cs="Arial"/>
          <w:sz w:val="17"/>
          <w:szCs w:val="17"/>
        </w:rPr>
      </w:pPr>
      <w:r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BFB24" wp14:editId="266B7821">
                <wp:simplePos x="0" y="0"/>
                <wp:positionH relativeFrom="column">
                  <wp:posOffset>-502920</wp:posOffset>
                </wp:positionH>
                <wp:positionV relativeFrom="paragraph">
                  <wp:posOffset>204470</wp:posOffset>
                </wp:positionV>
                <wp:extent cx="290195" cy="6191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F88AF" w14:textId="3B52E059" w:rsidR="00087806" w:rsidRPr="008354A5" w:rsidRDefault="00087806" w:rsidP="00087806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14:paraId="65FB84D1" w14:textId="77777777" w:rsidR="00087806" w:rsidRDefault="00087806" w:rsidP="0008780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BF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16.1pt;width:22.8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" stroked="f">
                <v:textbox style="layout-flow:vertical;mso-layout-flow-alt:bottom-to-top">
                  <w:txbxContent>
                    <w:p w14:paraId="630F88AF" w14:textId="3B52E059" w:rsidR="00087806" w:rsidRPr="008354A5" w:rsidRDefault="00087806" w:rsidP="00087806">
                      <w:pPr>
                        <w:textDirection w:val="btLr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M0276-DO4</w:t>
                      </w:r>
                    </w:p>
                    <w:p w14:paraId="65FB84D1" w14:textId="77777777" w:rsidR="00087806" w:rsidRDefault="00087806" w:rsidP="00087806"/>
                  </w:txbxContent>
                </v:textbox>
              </v:shape>
            </w:pict>
          </mc:Fallback>
        </mc:AlternateContent>
      </w:r>
      <w:r w:rsidR="00983A9E" w:rsidRPr="008F7CFF">
        <w:rPr>
          <w:rFonts w:cs="Arial"/>
          <w:sz w:val="17"/>
          <w:szCs w:val="17"/>
        </w:rPr>
        <w:t>Declaro que estic dispensat de la prohibició de cremar residus agrícoles.</w:t>
      </w:r>
    </w:p>
    <w:p w14:paraId="4BBACE4C" w14:textId="05CC9295" w:rsidR="00983A9E" w:rsidRPr="008F7CFF" w:rsidRDefault="00726A95" w:rsidP="00087806">
      <w:pPr>
        <w:pStyle w:val="Pargrafdellista"/>
        <w:numPr>
          <w:ilvl w:val="0"/>
          <w:numId w:val="41"/>
        </w:numPr>
        <w:tabs>
          <w:tab w:val="right" w:pos="378"/>
        </w:tabs>
        <w:ind w:left="567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ab/>
      </w:r>
      <w:r w:rsidR="00983A9E" w:rsidRPr="008F7CFF">
        <w:rPr>
          <w:rFonts w:cs="Arial"/>
          <w:sz w:val="17"/>
          <w:szCs w:val="17"/>
        </w:rPr>
        <w:t xml:space="preserve">Aquesta comunicació només es vàlida per a residus vegetals originats en petites explotacions agràries que estan dispensades de la regulació de la llei de Residus. </w:t>
      </w:r>
    </w:p>
    <w:p w14:paraId="58890489" w14:textId="070A08A5" w:rsidR="00983A9E" w:rsidRPr="008F7CFF" w:rsidRDefault="00983A9E" w:rsidP="00087806">
      <w:pPr>
        <w:pStyle w:val="Pargrafdellista"/>
        <w:ind w:left="567"/>
        <w:rPr>
          <w:rFonts w:cs="Arial"/>
          <w:sz w:val="17"/>
          <w:szCs w:val="17"/>
        </w:rPr>
      </w:pPr>
    </w:p>
    <w:p w14:paraId="1B7FEE30" w14:textId="77777777" w:rsidR="00983A9E" w:rsidRPr="008F7CFF" w:rsidRDefault="00983A9E" w:rsidP="00087806">
      <w:pPr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Aquesta comunicació no és vàlida per altres tipus de residus vegetals com són els de tipus domèstic, de jardineria o del sector serveis que han de ser recollits i tractats d’acord amb dita llei.</w:t>
      </w:r>
    </w:p>
    <w:p w14:paraId="15E168ED" w14:textId="77777777" w:rsidR="00983A9E" w:rsidRPr="008F7CFF" w:rsidRDefault="00983A9E" w:rsidP="00087806">
      <w:pPr>
        <w:rPr>
          <w:rFonts w:ascii="Arial" w:hAnsi="Arial" w:cs="Arial"/>
          <w:szCs w:val="17"/>
        </w:rPr>
      </w:pPr>
    </w:p>
    <w:p w14:paraId="1E363EF0" w14:textId="77777777" w:rsidR="00726A95" w:rsidRDefault="00726A95" w:rsidP="00087806">
      <w:pPr>
        <w:rPr>
          <w:rFonts w:ascii="Arial" w:hAnsi="Arial" w:cs="Arial"/>
          <w:b/>
          <w:szCs w:val="17"/>
        </w:rPr>
      </w:pPr>
    </w:p>
    <w:p w14:paraId="22376817" w14:textId="0A9556F9" w:rsidR="00983A9E" w:rsidRPr="008F7CFF" w:rsidRDefault="00983A9E" w:rsidP="00087806">
      <w:pPr>
        <w:rPr>
          <w:rFonts w:ascii="Arial" w:hAnsi="Arial" w:cs="Arial"/>
          <w:b/>
          <w:szCs w:val="17"/>
        </w:rPr>
      </w:pPr>
      <w:r w:rsidRPr="008F7CFF">
        <w:rPr>
          <w:rFonts w:ascii="Arial" w:hAnsi="Arial" w:cs="Arial"/>
          <w:b/>
          <w:szCs w:val="17"/>
        </w:rPr>
        <w:lastRenderedPageBreak/>
        <w:t>Mesures preventives</w:t>
      </w:r>
    </w:p>
    <w:p w14:paraId="42A0FFBD" w14:textId="77777777" w:rsidR="00983A9E" w:rsidRPr="008F7CFF" w:rsidRDefault="00983A9E" w:rsidP="00087806">
      <w:pPr>
        <w:rPr>
          <w:rFonts w:ascii="Arial" w:hAnsi="Arial" w:cs="Arial"/>
          <w:b/>
          <w:szCs w:val="17"/>
        </w:rPr>
      </w:pPr>
    </w:p>
    <w:p w14:paraId="357FD725" w14:textId="77777777" w:rsidR="00983A9E" w:rsidRPr="008F7CFF" w:rsidRDefault="00983A9E" w:rsidP="00726A95">
      <w:pPr>
        <w:pStyle w:val="Pargrafdellista"/>
        <w:numPr>
          <w:ilvl w:val="0"/>
          <w:numId w:val="42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 xml:space="preserve">Per encendre foc en el període comprès entre el </w:t>
      </w:r>
      <w:r w:rsidRPr="008F7CFF">
        <w:rPr>
          <w:rFonts w:cs="Arial"/>
          <w:b/>
          <w:sz w:val="17"/>
          <w:szCs w:val="17"/>
          <w:u w:val="single"/>
        </w:rPr>
        <w:t>16 d'octubre i el 14 de març</w:t>
      </w:r>
      <w:r w:rsidRPr="008F7CFF">
        <w:rPr>
          <w:rFonts w:cs="Arial"/>
          <w:sz w:val="17"/>
          <w:szCs w:val="17"/>
        </w:rPr>
        <w:t>, s'observaran les mesures preventives següents:</w:t>
      </w:r>
    </w:p>
    <w:p w14:paraId="046D65FC" w14:textId="77777777" w:rsidR="00983A9E" w:rsidRPr="008F7CFF" w:rsidRDefault="00983A9E" w:rsidP="00726A95">
      <w:pPr>
        <w:ind w:left="568" w:hanging="284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 xml:space="preserve">  </w:t>
      </w:r>
      <w:r w:rsidRPr="008F7CFF">
        <w:rPr>
          <w:rFonts w:ascii="Arial" w:hAnsi="Arial" w:cs="Arial"/>
          <w:szCs w:val="17"/>
        </w:rPr>
        <w:tab/>
        <w:t>a) Netejar la zona en què s'efectuï la crema en un radi de 3,5m fins a descobrir el sòl.</w:t>
      </w:r>
    </w:p>
    <w:p w14:paraId="73EE2938" w14:textId="77777777" w:rsidR="00983A9E" w:rsidRPr="008F7CFF" w:rsidRDefault="00983A9E" w:rsidP="00726A95">
      <w:pPr>
        <w:ind w:left="568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b) Fer la crema com a mínim a 10 metres de distància respecte d'aquells arbres que tinguin més de 60 cm de circumferència, mesurats a 1,20 metres del terra.</w:t>
      </w:r>
    </w:p>
    <w:p w14:paraId="12B03DC9" w14:textId="77777777" w:rsidR="00983A9E" w:rsidRPr="008F7CFF" w:rsidRDefault="00983A9E" w:rsidP="00726A95">
      <w:pPr>
        <w:ind w:left="568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c) La flama generada de la crema no superarà en cap cas els tres metres d’alçada.</w:t>
      </w:r>
    </w:p>
    <w:p w14:paraId="0E3F05FD" w14:textId="77777777" w:rsidR="00983A9E" w:rsidRPr="008F7CFF" w:rsidRDefault="00983A9E" w:rsidP="00726A95">
      <w:pPr>
        <w:ind w:firstLine="568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d) La crema començarà i acabarà amb llum de dia, excepció feta dels focs d'esbarjo.</w:t>
      </w:r>
    </w:p>
    <w:p w14:paraId="22D576B4" w14:textId="77777777" w:rsidR="00983A9E" w:rsidRPr="008F7CFF" w:rsidRDefault="00983A9E" w:rsidP="00726A95">
      <w:pPr>
        <w:ind w:firstLine="568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e) En cap cas no s'abandonarà el lloc fins a la seva total extinció.</w:t>
      </w:r>
    </w:p>
    <w:p w14:paraId="5D4C3977" w14:textId="28D51C66" w:rsidR="00983A9E" w:rsidRPr="008F7CFF" w:rsidRDefault="00983A9E" w:rsidP="00726A95">
      <w:pPr>
        <w:tabs>
          <w:tab w:val="left" w:pos="568"/>
        </w:tabs>
        <w:ind w:left="568"/>
        <w:jc w:val="left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f) Cal apagar les brases amb aigua un cop acabada l'activitat i assegurar el perímetre al voltant de la pila que es crema. No es podrà apagar amb terra o sorra.</w:t>
      </w:r>
    </w:p>
    <w:p w14:paraId="5045820A" w14:textId="77777777" w:rsidR="00983A9E" w:rsidRPr="008F7CFF" w:rsidRDefault="00983A9E" w:rsidP="00087806">
      <w:pPr>
        <w:pStyle w:val="Pargrafdellista"/>
        <w:numPr>
          <w:ilvl w:val="0"/>
          <w:numId w:val="42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Resta prohibit:</w:t>
      </w:r>
    </w:p>
    <w:p w14:paraId="159AA47C" w14:textId="77777777" w:rsidR="00983A9E" w:rsidRPr="008F7CFF" w:rsidRDefault="00983A9E" w:rsidP="00087806">
      <w:pPr>
        <w:ind w:firstLine="568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a) Llençar objectes encesos.</w:t>
      </w:r>
    </w:p>
    <w:p w14:paraId="17C99110" w14:textId="1592048F" w:rsidR="00983A9E" w:rsidRPr="008F7CFF" w:rsidRDefault="00983A9E" w:rsidP="00087806">
      <w:pPr>
        <w:ind w:left="568"/>
        <w:rPr>
          <w:rFonts w:ascii="Arial" w:hAnsi="Arial" w:cs="Arial"/>
          <w:szCs w:val="17"/>
        </w:rPr>
      </w:pPr>
      <w:r w:rsidRPr="008F7CFF">
        <w:rPr>
          <w:rFonts w:ascii="Arial" w:hAnsi="Arial" w:cs="Arial"/>
          <w:szCs w:val="17"/>
        </w:rPr>
        <w:t>b) Abocar escombraries i restes vegetals i industrials de qualsevol mena que puguin ser causa de l'inici d'un foc.</w:t>
      </w:r>
    </w:p>
    <w:p w14:paraId="2ACEC2FE" w14:textId="77777777" w:rsidR="00983A9E" w:rsidRPr="008F7CFF" w:rsidRDefault="00983A9E" w:rsidP="00087806">
      <w:pPr>
        <w:pStyle w:val="Pargrafdellista"/>
        <w:numPr>
          <w:ilvl w:val="0"/>
          <w:numId w:val="42"/>
        </w:numPr>
        <w:rPr>
          <w:rFonts w:cs="Arial"/>
          <w:sz w:val="17"/>
          <w:szCs w:val="17"/>
        </w:rPr>
      </w:pPr>
      <w:r w:rsidRPr="008F7CFF">
        <w:rPr>
          <w:rFonts w:cs="Arial"/>
          <w:sz w:val="17"/>
          <w:szCs w:val="17"/>
        </w:rPr>
        <w:t>Els agents rurals i altres agents de l'autoritat podran establir in situ mesures complementàries per tal de millorar la seguretat, així com aturar les actuacions que s'estiguin duent a terme quan les condicions meteorològiques així ho aconsellin.</w:t>
      </w:r>
    </w:p>
    <w:p w14:paraId="314C331B" w14:textId="508A05D0" w:rsidR="005C0D37" w:rsidRPr="005C0D37" w:rsidRDefault="00983A9E" w:rsidP="00087806">
      <w:pPr>
        <w:pStyle w:val="Pargrafdellista"/>
        <w:numPr>
          <w:ilvl w:val="0"/>
          <w:numId w:val="42"/>
        </w:numPr>
        <w:rPr>
          <w:rFonts w:cs="Arial"/>
          <w:sz w:val="17"/>
          <w:szCs w:val="17"/>
        </w:rPr>
      </w:pPr>
      <w:r w:rsidRPr="005C0D37">
        <w:rPr>
          <w:rFonts w:cs="Arial"/>
          <w:sz w:val="17"/>
          <w:szCs w:val="17"/>
        </w:rPr>
        <w:t>La crema només es podrà iniciar amb vent encalmat i en cap cas es podrà realitzar si hi ha un avís de vent emès pel Servei Meteorològic de Catalunya per la comarca on es durà a terme. Amb una velocitat de vent sostinguda superior a 20 km/h l'activitat s'haurà d'aturar (orientativament poden servir els valors de l'Escala de Beaufort</w:t>
      </w:r>
      <w:r w:rsidRPr="005C0D37">
        <w:rPr>
          <w:rFonts w:cs="Arial"/>
          <w:b/>
          <w:sz w:val="17"/>
          <w:szCs w:val="17"/>
        </w:rPr>
        <w:t xml:space="preserve">). </w:t>
      </w:r>
      <w:r w:rsidRPr="00D05A39">
        <w:rPr>
          <w:rFonts w:cs="Arial"/>
          <w:b/>
          <w:sz w:val="17"/>
          <w:szCs w:val="17"/>
        </w:rPr>
        <w:t xml:space="preserve">L'activitat quedarà suspesa si es preveu perill </w:t>
      </w:r>
      <w:r w:rsidR="009C1D9E" w:rsidRPr="00D05A39">
        <w:rPr>
          <w:rFonts w:cs="Arial"/>
          <w:b/>
          <w:sz w:val="17"/>
          <w:szCs w:val="17"/>
        </w:rPr>
        <w:t xml:space="preserve">alt, </w:t>
      </w:r>
      <w:r w:rsidRPr="00D05A39">
        <w:rPr>
          <w:rFonts w:cs="Arial"/>
          <w:b/>
          <w:sz w:val="17"/>
          <w:szCs w:val="17"/>
        </w:rPr>
        <w:t xml:space="preserve">molt alt o extrem en el mapa diari </w:t>
      </w:r>
      <w:r w:rsidR="00A03739">
        <w:rPr>
          <w:rFonts w:cs="Arial"/>
          <w:b/>
          <w:sz w:val="17"/>
          <w:szCs w:val="17"/>
        </w:rPr>
        <w:t>municipal</w:t>
      </w:r>
      <w:r w:rsidR="008D5B8C" w:rsidRPr="00D05A39">
        <w:rPr>
          <w:rFonts w:cs="Arial"/>
          <w:b/>
          <w:sz w:val="17"/>
          <w:szCs w:val="17"/>
        </w:rPr>
        <w:t xml:space="preserve"> </w:t>
      </w:r>
      <w:r w:rsidRPr="00D05A39">
        <w:rPr>
          <w:rFonts w:cs="Arial"/>
          <w:b/>
          <w:sz w:val="17"/>
          <w:szCs w:val="17"/>
        </w:rPr>
        <w:t>de perill d’incendi forestal</w:t>
      </w:r>
      <w:r w:rsidRPr="00D05A39">
        <w:rPr>
          <w:rFonts w:cs="Arial"/>
          <w:sz w:val="17"/>
          <w:szCs w:val="17"/>
        </w:rPr>
        <w:t xml:space="preserve"> o per l'adopció de mesures extraordinàries en aplicació de l'article 18 del Decret 64/1995. La</w:t>
      </w:r>
      <w:r w:rsidRPr="005C0D37">
        <w:rPr>
          <w:rFonts w:cs="Arial"/>
          <w:sz w:val="17"/>
          <w:szCs w:val="17"/>
        </w:rPr>
        <w:t xml:space="preserve"> consulta del mapa de perill existent a la zona es farà mitjançant:</w:t>
      </w:r>
    </w:p>
    <w:p w14:paraId="7098A936" w14:textId="3B224CB8" w:rsidR="005C0D37" w:rsidRPr="00AB797F" w:rsidRDefault="005C0D37" w:rsidP="00087806">
      <w:pPr>
        <w:pStyle w:val="Pargrafdellista"/>
        <w:numPr>
          <w:ilvl w:val="0"/>
          <w:numId w:val="44"/>
        </w:numPr>
        <w:ind w:left="1094" w:hanging="357"/>
        <w:rPr>
          <w:rStyle w:val="Enlla"/>
          <w:rFonts w:cs="Arial"/>
          <w:b/>
          <w:szCs w:val="17"/>
        </w:rPr>
      </w:pPr>
      <w:r w:rsidRPr="00AB797F">
        <w:rPr>
          <w:rFonts w:cs="Arial"/>
          <w:sz w:val="17"/>
          <w:szCs w:val="17"/>
        </w:rPr>
        <w:t>l’adreça web</w:t>
      </w:r>
      <w:r w:rsidRPr="00AB797F">
        <w:rPr>
          <w:rFonts w:cs="Arial"/>
          <w:b/>
          <w:szCs w:val="17"/>
        </w:rPr>
        <w:t xml:space="preserve"> </w:t>
      </w:r>
      <w:hyperlink r:id="rId8" w:history="1">
        <w:r w:rsidR="00087806" w:rsidRPr="0040776B">
          <w:rPr>
            <w:rStyle w:val="Enlla"/>
            <w:rFonts w:cs="Arial"/>
            <w:sz w:val="17"/>
            <w:szCs w:val="17"/>
          </w:rPr>
          <w:t>http://www.gencat.cat/medinatural/incendis/mapaperill</w:t>
        </w:r>
      </w:hyperlink>
      <w:r w:rsidR="00087806">
        <w:rPr>
          <w:rFonts w:cs="Arial"/>
          <w:sz w:val="17"/>
          <w:szCs w:val="17"/>
        </w:rPr>
        <w:t xml:space="preserve"> </w:t>
      </w:r>
    </w:p>
    <w:p w14:paraId="77205FA0" w14:textId="77777777" w:rsidR="00983A9E" w:rsidRPr="008F7CFF" w:rsidRDefault="00983A9E" w:rsidP="00087806">
      <w:pPr>
        <w:pStyle w:val="Ttol2"/>
        <w:rPr>
          <w:rStyle w:val="Enlla"/>
          <w:rFonts w:cs="Arial"/>
          <w:b w:val="0"/>
          <w:szCs w:val="17"/>
        </w:rPr>
      </w:pPr>
    </w:p>
    <w:p w14:paraId="4080EC12" w14:textId="1E557100" w:rsidR="00320C77" w:rsidRPr="008F7CFF" w:rsidRDefault="00320C77" w:rsidP="00087806">
      <w:pPr>
        <w:jc w:val="left"/>
        <w:rPr>
          <w:rFonts w:ascii="Arial" w:hAnsi="Arial" w:cs="Arial"/>
        </w:rPr>
      </w:pPr>
      <w:r w:rsidRPr="008F7CFF">
        <w:rPr>
          <w:rFonts w:ascii="Arial" w:hAnsi="Arial" w:cs="Arial"/>
        </w:rPr>
        <w:t>Localitat i data</w:t>
      </w:r>
    </w:p>
    <w:p w14:paraId="25E1CB9C" w14:textId="5657BDC1" w:rsidR="00092CD3" w:rsidRPr="00087806" w:rsidRDefault="00092CD3" w:rsidP="00087806">
      <w:pPr>
        <w:pBdr>
          <w:bottom w:val="single" w:sz="4" w:space="1" w:color="auto"/>
        </w:pBdr>
        <w:jc w:val="left"/>
        <w:rPr>
          <w:rFonts w:ascii="Arial" w:hAnsi="Arial" w:cs="Arial"/>
          <w:sz w:val="22"/>
          <w:szCs w:val="22"/>
        </w:rPr>
      </w:pPr>
      <w:r w:rsidRPr="00087806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Pr="00087806">
        <w:rPr>
          <w:rFonts w:ascii="Arial" w:hAnsi="Arial" w:cs="Arial"/>
          <w:sz w:val="22"/>
          <w:szCs w:val="22"/>
        </w:rPr>
        <w:instrText xml:space="preserve"> FORMTEXT </w:instrText>
      </w:r>
      <w:r w:rsidRPr="00087806">
        <w:rPr>
          <w:rFonts w:ascii="Arial" w:hAnsi="Arial" w:cs="Arial"/>
          <w:sz w:val="22"/>
          <w:szCs w:val="22"/>
        </w:rPr>
      </w:r>
      <w:r w:rsidRPr="00087806">
        <w:rPr>
          <w:rFonts w:ascii="Arial" w:hAnsi="Arial" w:cs="Arial"/>
          <w:sz w:val="22"/>
          <w:szCs w:val="22"/>
        </w:rPr>
        <w:fldChar w:fldCharType="separate"/>
      </w:r>
      <w:r w:rsidRPr="00087806">
        <w:rPr>
          <w:rFonts w:ascii="Arial" w:hAnsi="Arial" w:cs="Arial"/>
          <w:noProof/>
          <w:sz w:val="22"/>
          <w:szCs w:val="22"/>
        </w:rPr>
        <w:t> </w:t>
      </w:r>
      <w:r w:rsidRPr="00087806">
        <w:rPr>
          <w:rFonts w:ascii="Arial" w:hAnsi="Arial" w:cs="Arial"/>
          <w:noProof/>
          <w:sz w:val="22"/>
          <w:szCs w:val="22"/>
        </w:rPr>
        <w:t> </w:t>
      </w:r>
      <w:r w:rsidRPr="00087806">
        <w:rPr>
          <w:rFonts w:ascii="Arial" w:hAnsi="Arial" w:cs="Arial"/>
          <w:noProof/>
          <w:sz w:val="22"/>
          <w:szCs w:val="22"/>
        </w:rPr>
        <w:t> </w:t>
      </w:r>
      <w:r w:rsidRPr="00087806">
        <w:rPr>
          <w:rFonts w:ascii="Arial" w:hAnsi="Arial" w:cs="Arial"/>
          <w:noProof/>
          <w:sz w:val="22"/>
          <w:szCs w:val="22"/>
        </w:rPr>
        <w:t> </w:t>
      </w:r>
      <w:r w:rsidRPr="00087806">
        <w:rPr>
          <w:rFonts w:ascii="Arial" w:hAnsi="Arial" w:cs="Arial"/>
          <w:noProof/>
          <w:sz w:val="22"/>
          <w:szCs w:val="22"/>
        </w:rPr>
        <w:t> </w:t>
      </w:r>
      <w:r w:rsidRPr="00087806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3F63A52" w14:textId="77777777" w:rsidR="00320C77" w:rsidRPr="008F7CFF" w:rsidRDefault="00320C77" w:rsidP="00087806">
      <w:pPr>
        <w:jc w:val="left"/>
        <w:rPr>
          <w:rFonts w:ascii="Arial" w:hAnsi="Arial" w:cs="Arial"/>
        </w:rPr>
      </w:pPr>
      <w:r w:rsidRPr="008F7CFF">
        <w:rPr>
          <w:rFonts w:ascii="Arial" w:hAnsi="Arial" w:cs="Arial"/>
        </w:rPr>
        <w:t>Signatura</w:t>
      </w:r>
    </w:p>
    <w:p w14:paraId="7659B8CA" w14:textId="2A10266A" w:rsidR="00DD078F" w:rsidRDefault="00DD078F" w:rsidP="00087806">
      <w:pPr>
        <w:jc w:val="left"/>
        <w:rPr>
          <w:rFonts w:ascii="Arial" w:hAnsi="Arial" w:cs="Arial"/>
          <w:b/>
        </w:rPr>
      </w:pPr>
    </w:p>
    <w:p w14:paraId="489E8062" w14:textId="64BE6895" w:rsidR="00087806" w:rsidRDefault="00087806" w:rsidP="00087806">
      <w:pPr>
        <w:jc w:val="left"/>
        <w:rPr>
          <w:rFonts w:ascii="Arial" w:hAnsi="Arial" w:cs="Arial"/>
          <w:b/>
        </w:rPr>
      </w:pPr>
    </w:p>
    <w:p w14:paraId="77BEF8D0" w14:textId="77777777" w:rsidR="00087806" w:rsidRDefault="00087806" w:rsidP="00087806">
      <w:pPr>
        <w:jc w:val="left"/>
        <w:rPr>
          <w:rFonts w:ascii="Arial" w:hAnsi="Arial" w:cs="Arial"/>
          <w:b/>
        </w:rPr>
      </w:pPr>
    </w:p>
    <w:p w14:paraId="6E2C0664" w14:textId="77777777" w:rsidR="00087806" w:rsidRPr="008F7CFF" w:rsidRDefault="00087806" w:rsidP="00087806">
      <w:pPr>
        <w:jc w:val="left"/>
        <w:rPr>
          <w:rFonts w:ascii="Arial" w:hAnsi="Arial" w:cs="Arial"/>
          <w:b/>
        </w:rPr>
      </w:pPr>
    </w:p>
    <w:p w14:paraId="7406270A" w14:textId="5BA0FCEB" w:rsidR="00EE0E8B" w:rsidRDefault="00EE0E8B" w:rsidP="00087806">
      <w:pPr>
        <w:pStyle w:val="Ttol2"/>
        <w:pBdr>
          <w:bottom w:val="single" w:sz="4" w:space="1" w:color="auto"/>
        </w:pBdr>
        <w:rPr>
          <w:rStyle w:val="Enlla"/>
          <w:rFonts w:cs="Arial"/>
          <w:b w:val="0"/>
          <w:szCs w:val="17"/>
        </w:rPr>
      </w:pPr>
    </w:p>
    <w:p w14:paraId="5E715522" w14:textId="77777777" w:rsidR="00EF4690" w:rsidRPr="008F7CFF" w:rsidRDefault="00EF4690" w:rsidP="00087806">
      <w:pPr>
        <w:pBdr>
          <w:bottom w:val="single" w:sz="18" w:space="1" w:color="auto"/>
        </w:pBdr>
        <w:jc w:val="left"/>
        <w:rPr>
          <w:rFonts w:ascii="Arial" w:hAnsi="Arial" w:cs="Arial"/>
          <w:b/>
          <w:sz w:val="14"/>
          <w:szCs w:val="14"/>
        </w:rPr>
      </w:pPr>
      <w:r w:rsidRPr="008F7CFF">
        <w:rPr>
          <w:rFonts w:ascii="Arial" w:hAnsi="Arial" w:cs="Arial"/>
          <w:b/>
          <w:sz w:val="14"/>
          <w:szCs w:val="14"/>
        </w:rPr>
        <w:t>Protecció de dades</w:t>
      </w:r>
    </w:p>
    <w:p w14:paraId="3CDBD1C4" w14:textId="77777777" w:rsidR="00EF4690" w:rsidRPr="008F7CFF" w:rsidRDefault="00EF4690" w:rsidP="00087806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  <w:r w:rsidRPr="008F7CFF">
        <w:rPr>
          <w:rFonts w:ascii="Arial" w:hAnsi="Arial" w:cs="Arial"/>
          <w:b/>
          <w:sz w:val="14"/>
          <w:szCs w:val="14"/>
        </w:rPr>
        <w:t>Tractament:</w:t>
      </w:r>
      <w:r w:rsidRPr="008F7CFF">
        <w:rPr>
          <w:rFonts w:ascii="Arial" w:hAnsi="Arial" w:cs="Arial"/>
          <w:sz w:val="14"/>
          <w:szCs w:val="14"/>
        </w:rPr>
        <w:t xml:space="preserve"> Autoritzacions i comunicacions amb risc d’incendi forestal. </w:t>
      </w:r>
    </w:p>
    <w:p w14:paraId="088AC7C6" w14:textId="0FC0741F" w:rsidR="00CE7006" w:rsidRPr="008F7CFF" w:rsidRDefault="00EF4690" w:rsidP="00087806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  <w:r w:rsidRPr="008F7CFF">
        <w:rPr>
          <w:rFonts w:ascii="Arial" w:hAnsi="Arial" w:cs="Arial"/>
          <w:b/>
          <w:sz w:val="14"/>
          <w:szCs w:val="14"/>
        </w:rPr>
        <w:t>Responsable:</w:t>
      </w:r>
      <w:r w:rsidR="009C1D9E">
        <w:rPr>
          <w:rFonts w:ascii="Arial" w:hAnsi="Arial" w:cs="Arial"/>
          <w:sz w:val="14"/>
          <w:szCs w:val="14"/>
        </w:rPr>
        <w:t xml:space="preserve"> Direcció General </w:t>
      </w:r>
      <w:r w:rsidR="009C1D9E" w:rsidRPr="00D05A39">
        <w:rPr>
          <w:rFonts w:ascii="Arial" w:hAnsi="Arial" w:cs="Arial"/>
          <w:sz w:val="14"/>
          <w:szCs w:val="14"/>
        </w:rPr>
        <w:t>de Boscos</w:t>
      </w:r>
      <w:r w:rsidR="009C1D9E">
        <w:rPr>
          <w:rFonts w:ascii="Arial" w:hAnsi="Arial" w:cs="Arial"/>
          <w:sz w:val="14"/>
          <w:szCs w:val="14"/>
        </w:rPr>
        <w:t xml:space="preserve"> i </w:t>
      </w:r>
      <w:r w:rsidRPr="009C1D9E">
        <w:rPr>
          <w:rFonts w:ascii="Arial" w:hAnsi="Arial" w:cs="Arial"/>
          <w:color w:val="FF0000"/>
          <w:sz w:val="14"/>
          <w:szCs w:val="14"/>
        </w:rPr>
        <w:t xml:space="preserve"> </w:t>
      </w:r>
      <w:r w:rsidRPr="008F7CFF">
        <w:rPr>
          <w:rFonts w:ascii="Arial" w:hAnsi="Arial" w:cs="Arial"/>
          <w:sz w:val="14"/>
          <w:szCs w:val="14"/>
        </w:rPr>
        <w:t>Gestió del Medi. Gran Via de les Corts Catalanes, 612-614, 08007 Barcelona (</w:t>
      </w:r>
      <w:hyperlink r:id="rId9" w:history="1">
        <w:r w:rsidR="00087806" w:rsidRPr="0040776B">
          <w:rPr>
            <w:rStyle w:val="Enlla"/>
            <w:rFonts w:ascii="Arial" w:hAnsi="Arial" w:cs="Arial"/>
            <w:sz w:val="14"/>
            <w:szCs w:val="14"/>
          </w:rPr>
          <w:t>prevencioincendis.agricultura@gencat.cat</w:t>
        </w:r>
      </w:hyperlink>
      <w:r w:rsidR="00087806">
        <w:rPr>
          <w:rFonts w:ascii="Arial" w:hAnsi="Arial" w:cs="Arial"/>
          <w:sz w:val="14"/>
          <w:szCs w:val="14"/>
        </w:rPr>
        <w:t>)</w:t>
      </w:r>
      <w:r w:rsidR="00181063">
        <w:rPr>
          <w:rFonts w:ascii="Arial" w:hAnsi="Arial" w:cs="Arial"/>
          <w:sz w:val="14"/>
          <w:szCs w:val="14"/>
        </w:rPr>
        <w:t>.</w:t>
      </w:r>
      <w:r w:rsidR="00CE7006" w:rsidRPr="00D05A39">
        <w:rPr>
          <w:rFonts w:ascii="Arial" w:hAnsi="Arial" w:cs="Arial"/>
          <w:sz w:val="14"/>
          <w:szCs w:val="14"/>
        </w:rPr>
        <w:t xml:space="preserve"> </w:t>
      </w:r>
    </w:p>
    <w:p w14:paraId="40ADAF6D" w14:textId="38EC04EB" w:rsidR="00EF4690" w:rsidRPr="008F7CFF" w:rsidRDefault="00087806" w:rsidP="00087806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A3F02" wp14:editId="5159B019">
                <wp:simplePos x="0" y="0"/>
                <wp:positionH relativeFrom="column">
                  <wp:posOffset>-457200</wp:posOffset>
                </wp:positionH>
                <wp:positionV relativeFrom="paragraph">
                  <wp:posOffset>11626</wp:posOffset>
                </wp:positionV>
                <wp:extent cx="276225" cy="647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BAEE1" w14:textId="75EB3D83" w:rsidR="00087806" w:rsidRPr="008354A5" w:rsidRDefault="00087806" w:rsidP="00087806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M0276-DO4</w:t>
                            </w:r>
                          </w:p>
                          <w:p w14:paraId="69B0A495" w14:textId="77777777" w:rsidR="00087806" w:rsidRDefault="00087806" w:rsidP="0008780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3F02" id="_x0000_s1027" type="#_x0000_t202" style="position:absolute;margin-left:-36pt;margin-top:.9pt;width:21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" stroked="f">
                <v:textbox style="layout-flow:vertical;mso-layout-flow-alt:bottom-to-top">
                  <w:txbxContent>
                    <w:p w14:paraId="013BAEE1" w14:textId="75EB3D83" w:rsidR="00087806" w:rsidRPr="008354A5" w:rsidRDefault="00087806" w:rsidP="00087806">
                      <w:pPr>
                        <w:textDirection w:val="btLr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M0276-DO4</w:t>
                      </w:r>
                    </w:p>
                    <w:p w14:paraId="69B0A495" w14:textId="77777777" w:rsidR="00087806" w:rsidRDefault="00087806" w:rsidP="00087806"/>
                  </w:txbxContent>
                </v:textbox>
              </v:shape>
            </w:pict>
          </mc:Fallback>
        </mc:AlternateContent>
      </w:r>
      <w:r w:rsidR="00EF4690" w:rsidRPr="008F7CFF">
        <w:rPr>
          <w:rFonts w:ascii="Arial" w:hAnsi="Arial" w:cs="Arial"/>
          <w:b/>
          <w:sz w:val="14"/>
          <w:szCs w:val="14"/>
        </w:rPr>
        <w:t>Finalitat:</w:t>
      </w:r>
      <w:r w:rsidR="00EF4690" w:rsidRPr="008F7CFF">
        <w:rPr>
          <w:rFonts w:ascii="Arial" w:hAnsi="Arial" w:cs="Arial"/>
          <w:sz w:val="14"/>
          <w:szCs w:val="14"/>
        </w:rPr>
        <w:t xml:space="preserve">  Ubicació i mesura de les autoritzacions atorgades i comunicacions presentades per realitzar activitats que comporten risc d’incendi forestal.</w:t>
      </w:r>
    </w:p>
    <w:p w14:paraId="622FAFB4" w14:textId="7FD11DEC" w:rsidR="00EF4690" w:rsidRPr="008F7CFF" w:rsidRDefault="00EF4690" w:rsidP="00087806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  <w:r w:rsidRPr="008F7CFF">
        <w:rPr>
          <w:rFonts w:ascii="Arial" w:hAnsi="Arial" w:cs="Arial"/>
          <w:b/>
          <w:sz w:val="14"/>
          <w:szCs w:val="14"/>
        </w:rPr>
        <w:t>Drets de les persones interessades:</w:t>
      </w:r>
      <w:r w:rsidRPr="008F7CFF">
        <w:rPr>
          <w:rFonts w:ascii="Arial" w:hAnsi="Arial" w:cs="Arial"/>
          <w:sz w:val="14"/>
          <w:szCs w:val="14"/>
        </w:rPr>
        <w:t xml:space="preserve">  Podeu exercir els drets d'accés, rectificació, supressió, oposició al tractament i sol·licitar-ne la limitació de dades davant el Servei de Prevenció d’Incendis Forestals (</w:t>
      </w:r>
      <w:r w:rsidRPr="008F7CFF">
        <w:rPr>
          <w:rFonts w:ascii="Arial" w:hAnsi="Arial" w:cs="Arial"/>
          <w:b/>
          <w:sz w:val="14"/>
          <w:szCs w:val="14"/>
        </w:rPr>
        <w:t>Carrer del Doctor Roux, 80 - 86 ,08017  Barcelona .</w:t>
      </w:r>
      <w:r w:rsidR="00EE6C7C" w:rsidRPr="008F7CFF">
        <w:rPr>
          <w:rFonts w:ascii="Arial" w:hAnsi="Arial" w:cs="Arial"/>
          <w:b/>
          <w:sz w:val="14"/>
          <w:szCs w:val="14"/>
        </w:rPr>
        <w:t>Tel</w:t>
      </w:r>
      <w:r w:rsidRPr="008F7CFF">
        <w:rPr>
          <w:rFonts w:ascii="Arial" w:hAnsi="Arial" w:cs="Arial"/>
          <w:b/>
          <w:sz w:val="14"/>
          <w:szCs w:val="14"/>
        </w:rPr>
        <w:t>: 93 567 42 00</w:t>
      </w:r>
      <w:r w:rsidRPr="008F7CFF">
        <w:rPr>
          <w:rFonts w:ascii="Arial" w:hAnsi="Arial" w:cs="Arial"/>
          <w:sz w:val="14"/>
          <w:szCs w:val="14"/>
        </w:rPr>
        <w:t xml:space="preserve">). </w:t>
      </w:r>
    </w:p>
    <w:p w14:paraId="5A7474B1" w14:textId="71193A05" w:rsidR="00EF4690" w:rsidRPr="00181063" w:rsidRDefault="00EF4690" w:rsidP="00087806">
      <w:pPr>
        <w:pBdr>
          <w:bottom w:val="single" w:sz="18" w:space="1" w:color="auto"/>
        </w:pBdr>
        <w:jc w:val="left"/>
        <w:rPr>
          <w:rFonts w:ascii="Arial" w:hAnsi="Arial" w:cs="Arial"/>
          <w:color w:val="0563C1"/>
          <w:sz w:val="14"/>
          <w:szCs w:val="14"/>
        </w:rPr>
      </w:pPr>
      <w:r w:rsidRPr="008F7CFF">
        <w:rPr>
          <w:rFonts w:ascii="Arial" w:hAnsi="Arial" w:cs="Arial"/>
          <w:sz w:val="14"/>
          <w:szCs w:val="14"/>
        </w:rPr>
        <w:t xml:space="preserve">També podeu presentar una reclamació davant l’Autoritat Catalana de Protecció de Dades </w:t>
      </w:r>
      <w:r w:rsidRPr="0078199B">
        <w:rPr>
          <w:rFonts w:ascii="Arial" w:hAnsi="Arial" w:cs="Arial"/>
          <w:sz w:val="14"/>
          <w:szCs w:val="14"/>
        </w:rPr>
        <w:t xml:space="preserve">a </w:t>
      </w:r>
      <w:hyperlink r:id="rId10" w:history="1">
        <w:r w:rsidR="00087806" w:rsidRPr="0040776B">
          <w:rPr>
            <w:rStyle w:val="Enlla"/>
            <w:rFonts w:ascii="Arial" w:hAnsi="Arial" w:cs="Arial"/>
            <w:sz w:val="14"/>
            <w:szCs w:val="14"/>
          </w:rPr>
          <w:t>https://apdcat.gencat.cat/ca/seu_electronica/tramits/reclamacio</w:t>
        </w:r>
      </w:hyperlink>
      <w:r w:rsidR="00087806">
        <w:rPr>
          <w:rFonts w:ascii="Arial" w:hAnsi="Arial" w:cs="Arial"/>
          <w:sz w:val="14"/>
          <w:szCs w:val="14"/>
        </w:rPr>
        <w:t xml:space="preserve"> </w:t>
      </w:r>
    </w:p>
    <w:p w14:paraId="40AD7E25" w14:textId="7BDFE0E6" w:rsidR="00EF4690" w:rsidRDefault="00EF4690" w:rsidP="00D05A39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  <w:r w:rsidRPr="008F7CFF">
        <w:rPr>
          <w:rFonts w:ascii="Arial" w:hAnsi="Arial" w:cs="Arial"/>
          <w:b/>
          <w:sz w:val="14"/>
          <w:szCs w:val="14"/>
        </w:rPr>
        <w:t>Més informació:</w:t>
      </w:r>
      <w:r w:rsidRPr="008F7CFF">
        <w:rPr>
          <w:rFonts w:ascii="Arial" w:hAnsi="Arial" w:cs="Arial"/>
          <w:sz w:val="14"/>
          <w:szCs w:val="14"/>
        </w:rPr>
        <w:t xml:space="preserve"> Si voleu ampliar aquesta informació consulteu l’apartat “Protecció de dades” del web del Departament.</w:t>
      </w:r>
    </w:p>
    <w:p w14:paraId="73139718" w14:textId="1A548E83" w:rsidR="00087806" w:rsidRPr="008F7CFF" w:rsidRDefault="00087806" w:rsidP="00D05A39">
      <w:pPr>
        <w:pBdr>
          <w:bottom w:val="single" w:sz="18" w:space="1" w:color="auto"/>
        </w:pBdr>
        <w:jc w:val="left"/>
        <w:rPr>
          <w:rFonts w:ascii="Arial" w:hAnsi="Arial" w:cs="Arial"/>
          <w:sz w:val="14"/>
          <w:szCs w:val="14"/>
        </w:rPr>
      </w:pPr>
    </w:p>
    <w:sectPr w:rsidR="00087806" w:rsidRPr="008F7CFF" w:rsidSect="00C7382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268" w:right="1134" w:bottom="1985" w:left="1701" w:header="709" w:footer="709" w:gutter="0"/>
      <w:cols w:space="708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326C" w14:textId="77777777" w:rsidR="009B3346" w:rsidRDefault="009B3346">
      <w:r>
        <w:separator/>
      </w:r>
    </w:p>
  </w:endnote>
  <w:endnote w:type="continuationSeparator" w:id="0">
    <w:p w14:paraId="66A9836B" w14:textId="77777777" w:rsidR="009B3346" w:rsidRDefault="009B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5026" w14:textId="6926CE3B" w:rsidR="000677CF" w:rsidRPr="00C73826" w:rsidRDefault="00000000">
    <w:pPr>
      <w:pStyle w:val="Peu"/>
      <w:jc w:val="right"/>
      <w:rPr>
        <w:sz w:val="20"/>
      </w:rPr>
    </w:pPr>
    <w:sdt>
      <w:sdtPr>
        <w:rPr>
          <w:sz w:val="20"/>
        </w:rPr>
        <w:id w:val="-215362885"/>
        <w:docPartObj>
          <w:docPartGallery w:val="Page Numbers (Bottom of Page)"/>
          <w:docPartUnique/>
        </w:docPartObj>
      </w:sdtPr>
      <w:sdtContent>
        <w:r w:rsidR="000677CF" w:rsidRPr="00C73826">
          <w:rPr>
            <w:sz w:val="20"/>
          </w:rPr>
          <w:fldChar w:fldCharType="begin"/>
        </w:r>
        <w:r w:rsidR="000677CF" w:rsidRPr="00C73826">
          <w:rPr>
            <w:sz w:val="20"/>
          </w:rPr>
          <w:instrText>PAGE   \* MERGEFORMAT</w:instrText>
        </w:r>
        <w:r w:rsidR="000677CF" w:rsidRPr="00C73826">
          <w:rPr>
            <w:sz w:val="20"/>
          </w:rPr>
          <w:fldChar w:fldCharType="separate"/>
        </w:r>
        <w:r w:rsidR="00A03739">
          <w:rPr>
            <w:noProof/>
            <w:sz w:val="20"/>
          </w:rPr>
          <w:t>2</w:t>
        </w:r>
        <w:r w:rsidR="000677CF" w:rsidRPr="00C73826">
          <w:rPr>
            <w:sz w:val="20"/>
          </w:rPr>
          <w:fldChar w:fldCharType="end"/>
        </w:r>
      </w:sdtContent>
    </w:sdt>
    <w:r w:rsidR="00B8535D" w:rsidRPr="00C73826">
      <w:rPr>
        <w:sz w:val="20"/>
      </w:rPr>
      <w:t>/2</w:t>
    </w:r>
  </w:p>
  <w:p w14:paraId="719C13E9" w14:textId="77777777" w:rsidR="002F655F" w:rsidRDefault="002F655F" w:rsidP="00153DC0">
    <w:pPr>
      <w:pStyle w:val="Peu"/>
      <w:tabs>
        <w:tab w:val="clear" w:pos="4252"/>
        <w:tab w:val="clear" w:pos="8504"/>
        <w:tab w:val="left" w:pos="105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929576567"/>
      <w:docPartObj>
        <w:docPartGallery w:val="Page Numbers (Bottom of Page)"/>
        <w:docPartUnique/>
      </w:docPartObj>
    </w:sdtPr>
    <w:sdtContent>
      <w:p w14:paraId="0AC2FD99" w14:textId="6F1040C1" w:rsidR="00B8535D" w:rsidRPr="00C73826" w:rsidRDefault="00B8535D">
        <w:pPr>
          <w:pStyle w:val="Peu"/>
          <w:jc w:val="right"/>
          <w:rPr>
            <w:sz w:val="20"/>
          </w:rPr>
        </w:pPr>
        <w:r w:rsidRPr="00C73826">
          <w:rPr>
            <w:sz w:val="20"/>
          </w:rPr>
          <w:fldChar w:fldCharType="begin"/>
        </w:r>
        <w:r w:rsidRPr="00C73826">
          <w:rPr>
            <w:sz w:val="20"/>
          </w:rPr>
          <w:instrText>PAGE   \* MERGEFORMAT</w:instrText>
        </w:r>
        <w:r w:rsidRPr="00C73826">
          <w:rPr>
            <w:sz w:val="20"/>
          </w:rPr>
          <w:fldChar w:fldCharType="separate"/>
        </w:r>
        <w:r w:rsidR="00A03739">
          <w:rPr>
            <w:noProof/>
            <w:sz w:val="20"/>
          </w:rPr>
          <w:t>1</w:t>
        </w:r>
        <w:r w:rsidRPr="00C73826">
          <w:rPr>
            <w:sz w:val="20"/>
          </w:rPr>
          <w:fldChar w:fldCharType="end"/>
        </w:r>
        <w:r w:rsidRPr="00C73826">
          <w:rPr>
            <w:sz w:val="20"/>
          </w:rPr>
          <w:t>/2</w:t>
        </w:r>
      </w:p>
    </w:sdtContent>
  </w:sdt>
  <w:p w14:paraId="121A01C8" w14:textId="77777777" w:rsidR="00B8535D" w:rsidRDefault="00B8535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7DDC" w14:textId="77777777" w:rsidR="009B3346" w:rsidRDefault="009B3346">
      <w:r>
        <w:separator/>
      </w:r>
    </w:p>
  </w:footnote>
  <w:footnote w:type="continuationSeparator" w:id="0">
    <w:p w14:paraId="5089C56F" w14:textId="77777777" w:rsidR="009B3346" w:rsidRDefault="009B3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1ED3" w14:textId="6CA1DA3B" w:rsidR="009569D9" w:rsidRDefault="00393F7C" w:rsidP="009C1D9E">
    <w:pPr>
      <w:ind w:left="-567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E2FCD89" wp14:editId="412DF90B">
          <wp:simplePos x="0" y="0"/>
          <wp:positionH relativeFrom="column">
            <wp:posOffset>10160</wp:posOffset>
          </wp:positionH>
          <wp:positionV relativeFrom="paragraph">
            <wp:posOffset>16510</wp:posOffset>
          </wp:positionV>
          <wp:extent cx="1536065" cy="487680"/>
          <wp:effectExtent l="0" t="0" r="6985" b="7620"/>
          <wp:wrapTight wrapText="bothSides">
            <wp:wrapPolygon edited="0">
              <wp:start x="0" y="0"/>
              <wp:lineTo x="0" y="21094"/>
              <wp:lineTo x="21430" y="21094"/>
              <wp:lineTo x="21430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184C" w14:textId="683B9D53" w:rsidR="00393F7C" w:rsidRDefault="00CF537A" w:rsidP="00CF537A">
    <w:pPr>
      <w:pStyle w:val="Capalera"/>
      <w:tabs>
        <w:tab w:val="clear" w:pos="4252"/>
        <w:tab w:val="clear" w:pos="8504"/>
        <w:tab w:val="left" w:pos="5304"/>
      </w:tabs>
      <w:ind w:left="-567"/>
    </w:pPr>
    <w:r>
      <w:rPr>
        <w:noProof/>
      </w:rPr>
      <w:drawing>
        <wp:inline distT="0" distB="0" distL="0" distR="0" wp14:anchorId="67EEC0A7" wp14:editId="01AD4A58">
          <wp:extent cx="2743200" cy="792480"/>
          <wp:effectExtent l="0" t="0" r="0" b="7620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6C838B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D18B1"/>
    <w:multiLevelType w:val="hybridMultilevel"/>
    <w:tmpl w:val="8AC0616C"/>
    <w:lvl w:ilvl="0" w:tplc="027A7CB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30" w:hanging="360"/>
      </w:pPr>
    </w:lvl>
    <w:lvl w:ilvl="2" w:tplc="0403001B" w:tentative="1">
      <w:start w:val="1"/>
      <w:numFmt w:val="lowerRoman"/>
      <w:lvlText w:val="%3."/>
      <w:lvlJc w:val="right"/>
      <w:pPr>
        <w:ind w:left="1850" w:hanging="180"/>
      </w:pPr>
    </w:lvl>
    <w:lvl w:ilvl="3" w:tplc="0403000F" w:tentative="1">
      <w:start w:val="1"/>
      <w:numFmt w:val="decimal"/>
      <w:lvlText w:val="%4."/>
      <w:lvlJc w:val="left"/>
      <w:pPr>
        <w:ind w:left="2570" w:hanging="360"/>
      </w:pPr>
    </w:lvl>
    <w:lvl w:ilvl="4" w:tplc="04030019" w:tentative="1">
      <w:start w:val="1"/>
      <w:numFmt w:val="lowerLetter"/>
      <w:lvlText w:val="%5."/>
      <w:lvlJc w:val="left"/>
      <w:pPr>
        <w:ind w:left="3290" w:hanging="360"/>
      </w:pPr>
    </w:lvl>
    <w:lvl w:ilvl="5" w:tplc="0403001B" w:tentative="1">
      <w:start w:val="1"/>
      <w:numFmt w:val="lowerRoman"/>
      <w:lvlText w:val="%6."/>
      <w:lvlJc w:val="right"/>
      <w:pPr>
        <w:ind w:left="4010" w:hanging="180"/>
      </w:pPr>
    </w:lvl>
    <w:lvl w:ilvl="6" w:tplc="0403000F" w:tentative="1">
      <w:start w:val="1"/>
      <w:numFmt w:val="decimal"/>
      <w:lvlText w:val="%7."/>
      <w:lvlJc w:val="left"/>
      <w:pPr>
        <w:ind w:left="4730" w:hanging="360"/>
      </w:pPr>
    </w:lvl>
    <w:lvl w:ilvl="7" w:tplc="04030019" w:tentative="1">
      <w:start w:val="1"/>
      <w:numFmt w:val="lowerLetter"/>
      <w:lvlText w:val="%8."/>
      <w:lvlJc w:val="left"/>
      <w:pPr>
        <w:ind w:left="5450" w:hanging="360"/>
      </w:pPr>
    </w:lvl>
    <w:lvl w:ilvl="8" w:tplc="040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3BA4AC1"/>
    <w:multiLevelType w:val="singleLevel"/>
    <w:tmpl w:val="E774DCE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1840DD"/>
    <w:multiLevelType w:val="hybridMultilevel"/>
    <w:tmpl w:val="EC562EDC"/>
    <w:lvl w:ilvl="0" w:tplc="DC1C9D0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DB7871"/>
    <w:multiLevelType w:val="singleLevel"/>
    <w:tmpl w:val="1B46B98E"/>
    <w:lvl w:ilvl="0">
      <w:numFmt w:val="bullet"/>
      <w:pStyle w:val="Gui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8" w15:restartNumberingAfterBreak="0">
    <w:nsid w:val="337D0445"/>
    <w:multiLevelType w:val="hybridMultilevel"/>
    <w:tmpl w:val="23105F78"/>
    <w:lvl w:ilvl="0" w:tplc="009EFEC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0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5" w15:restartNumberingAfterBreak="0">
    <w:nsid w:val="492C5425"/>
    <w:multiLevelType w:val="singleLevel"/>
    <w:tmpl w:val="17BC09A2"/>
    <w:lvl w:ilvl="0">
      <w:start w:val="1"/>
      <w:numFmt w:val="lowerLetter"/>
      <w:pStyle w:val="Lletra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8" w15:restartNumberingAfterBreak="0">
    <w:nsid w:val="53AA79AF"/>
    <w:multiLevelType w:val="singleLevel"/>
    <w:tmpl w:val="C7FA474A"/>
    <w:lvl w:ilvl="0">
      <w:start w:val="1"/>
      <w:numFmt w:val="bullet"/>
      <w:pStyle w:val="TopoNo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9" w15:restartNumberingAfterBreak="0">
    <w:nsid w:val="5B8426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E9C30AB"/>
    <w:multiLevelType w:val="singleLevel"/>
    <w:tmpl w:val="0A0CE8D4"/>
    <w:lvl w:ilvl="0">
      <w:start w:val="1"/>
      <w:numFmt w:val="bullet"/>
      <w:pStyle w:val="TopoS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C5D5984"/>
    <w:multiLevelType w:val="hybridMultilevel"/>
    <w:tmpl w:val="C10A36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018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3980160">
    <w:abstractNumId w:val="12"/>
  </w:num>
  <w:num w:numId="2" w16cid:durableId="220943409">
    <w:abstractNumId w:val="12"/>
  </w:num>
  <w:num w:numId="3" w16cid:durableId="2021469088">
    <w:abstractNumId w:val="10"/>
  </w:num>
  <w:num w:numId="4" w16cid:durableId="294067704">
    <w:abstractNumId w:val="9"/>
  </w:num>
  <w:num w:numId="5" w16cid:durableId="1176844567">
    <w:abstractNumId w:val="9"/>
  </w:num>
  <w:num w:numId="6" w16cid:durableId="1347555253">
    <w:abstractNumId w:val="9"/>
  </w:num>
  <w:num w:numId="7" w16cid:durableId="961304560">
    <w:abstractNumId w:val="9"/>
  </w:num>
  <w:num w:numId="8" w16cid:durableId="1100180897">
    <w:abstractNumId w:val="11"/>
  </w:num>
  <w:num w:numId="9" w16cid:durableId="336881869">
    <w:abstractNumId w:val="11"/>
  </w:num>
  <w:num w:numId="10" w16cid:durableId="2085907868">
    <w:abstractNumId w:val="11"/>
  </w:num>
  <w:num w:numId="11" w16cid:durableId="2114550325">
    <w:abstractNumId w:val="13"/>
  </w:num>
  <w:num w:numId="12" w16cid:durableId="798109483">
    <w:abstractNumId w:val="16"/>
  </w:num>
  <w:num w:numId="13" w16cid:durableId="1154420110">
    <w:abstractNumId w:val="9"/>
  </w:num>
  <w:num w:numId="14" w16cid:durableId="469710177">
    <w:abstractNumId w:val="9"/>
  </w:num>
  <w:num w:numId="15" w16cid:durableId="347803763">
    <w:abstractNumId w:val="9"/>
  </w:num>
  <w:num w:numId="16" w16cid:durableId="1497110243">
    <w:abstractNumId w:val="9"/>
  </w:num>
  <w:num w:numId="17" w16cid:durableId="1466239527">
    <w:abstractNumId w:val="9"/>
  </w:num>
  <w:num w:numId="18" w16cid:durableId="1261600419">
    <w:abstractNumId w:val="9"/>
  </w:num>
  <w:num w:numId="19" w16cid:durableId="856582520">
    <w:abstractNumId w:val="9"/>
  </w:num>
  <w:num w:numId="20" w16cid:durableId="1274435558">
    <w:abstractNumId w:val="9"/>
  </w:num>
  <w:num w:numId="21" w16cid:durableId="1382363866">
    <w:abstractNumId w:val="6"/>
  </w:num>
  <w:num w:numId="22" w16cid:durableId="1538201243">
    <w:abstractNumId w:val="6"/>
  </w:num>
  <w:num w:numId="23" w16cid:durableId="988292783">
    <w:abstractNumId w:val="9"/>
  </w:num>
  <w:num w:numId="24" w16cid:durableId="750466480">
    <w:abstractNumId w:val="9"/>
  </w:num>
  <w:num w:numId="25" w16cid:durableId="1888298831">
    <w:abstractNumId w:val="16"/>
  </w:num>
  <w:num w:numId="26" w16cid:durableId="143746559">
    <w:abstractNumId w:val="13"/>
  </w:num>
  <w:num w:numId="27" w16cid:durableId="85272712">
    <w:abstractNumId w:val="13"/>
  </w:num>
  <w:num w:numId="28" w16cid:durableId="866798082">
    <w:abstractNumId w:val="17"/>
  </w:num>
  <w:num w:numId="29" w16cid:durableId="860432831">
    <w:abstractNumId w:val="0"/>
  </w:num>
  <w:num w:numId="30" w16cid:durableId="98186987">
    <w:abstractNumId w:val="14"/>
  </w:num>
  <w:num w:numId="31" w16cid:durableId="168063844">
    <w:abstractNumId w:val="1"/>
  </w:num>
  <w:num w:numId="32" w16cid:durableId="1615475110">
    <w:abstractNumId w:val="20"/>
  </w:num>
  <w:num w:numId="33" w16cid:durableId="42096278">
    <w:abstractNumId w:val="18"/>
  </w:num>
  <w:num w:numId="34" w16cid:durableId="1980571740">
    <w:abstractNumId w:val="7"/>
  </w:num>
  <w:num w:numId="35" w16cid:durableId="1250579471">
    <w:abstractNumId w:val="4"/>
  </w:num>
  <w:num w:numId="36" w16cid:durableId="1633320125">
    <w:abstractNumId w:val="4"/>
  </w:num>
  <w:num w:numId="37" w16cid:durableId="1575696704">
    <w:abstractNumId w:val="15"/>
  </w:num>
  <w:num w:numId="38" w16cid:durableId="746148545">
    <w:abstractNumId w:val="2"/>
  </w:num>
  <w:num w:numId="39" w16cid:durableId="1969160720">
    <w:abstractNumId w:val="22"/>
  </w:num>
  <w:num w:numId="40" w16cid:durableId="2104493222">
    <w:abstractNumId w:val="19"/>
  </w:num>
  <w:num w:numId="41" w16cid:durableId="703141397">
    <w:abstractNumId w:val="5"/>
  </w:num>
  <w:num w:numId="42" w16cid:durableId="93130987">
    <w:abstractNumId w:val="3"/>
  </w:num>
  <w:num w:numId="43" w16cid:durableId="648634728">
    <w:abstractNumId w:val="21"/>
  </w:num>
  <w:num w:numId="44" w16cid:durableId="9641971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F2"/>
    <w:rsid w:val="0000700F"/>
    <w:rsid w:val="00021CD5"/>
    <w:rsid w:val="00033598"/>
    <w:rsid w:val="000440AA"/>
    <w:rsid w:val="000677CF"/>
    <w:rsid w:val="00070597"/>
    <w:rsid w:val="00087806"/>
    <w:rsid w:val="00092CD3"/>
    <w:rsid w:val="000A0454"/>
    <w:rsid w:val="000B6DED"/>
    <w:rsid w:val="000C7E29"/>
    <w:rsid w:val="000E7AC4"/>
    <w:rsid w:val="00124262"/>
    <w:rsid w:val="00153DC0"/>
    <w:rsid w:val="00172D34"/>
    <w:rsid w:val="00181063"/>
    <w:rsid w:val="0019300E"/>
    <w:rsid w:val="001B074A"/>
    <w:rsid w:val="001B4663"/>
    <w:rsid w:val="001D0FCB"/>
    <w:rsid w:val="001F290B"/>
    <w:rsid w:val="001F7BA3"/>
    <w:rsid w:val="002046A6"/>
    <w:rsid w:val="00212BC0"/>
    <w:rsid w:val="00231753"/>
    <w:rsid w:val="00240709"/>
    <w:rsid w:val="002644BD"/>
    <w:rsid w:val="002932D1"/>
    <w:rsid w:val="002A443E"/>
    <w:rsid w:val="002B3DEB"/>
    <w:rsid w:val="002C16FE"/>
    <w:rsid w:val="002D5285"/>
    <w:rsid w:val="002E2DEE"/>
    <w:rsid w:val="002E5352"/>
    <w:rsid w:val="002E6CCA"/>
    <w:rsid w:val="002F655F"/>
    <w:rsid w:val="0031518D"/>
    <w:rsid w:val="00320C77"/>
    <w:rsid w:val="003235BC"/>
    <w:rsid w:val="00324DB8"/>
    <w:rsid w:val="00340B94"/>
    <w:rsid w:val="0035496C"/>
    <w:rsid w:val="00366502"/>
    <w:rsid w:val="00374EB9"/>
    <w:rsid w:val="00375068"/>
    <w:rsid w:val="00382AD6"/>
    <w:rsid w:val="00393F7C"/>
    <w:rsid w:val="0039473F"/>
    <w:rsid w:val="003A1EB1"/>
    <w:rsid w:val="003A3795"/>
    <w:rsid w:val="003B0061"/>
    <w:rsid w:val="003B0E7E"/>
    <w:rsid w:val="00405C79"/>
    <w:rsid w:val="00406696"/>
    <w:rsid w:val="00422D0E"/>
    <w:rsid w:val="00426C42"/>
    <w:rsid w:val="004435B7"/>
    <w:rsid w:val="004436C6"/>
    <w:rsid w:val="00450CA9"/>
    <w:rsid w:val="004D3D38"/>
    <w:rsid w:val="004F7309"/>
    <w:rsid w:val="005307D7"/>
    <w:rsid w:val="00556C3D"/>
    <w:rsid w:val="00561E18"/>
    <w:rsid w:val="0059235B"/>
    <w:rsid w:val="005A5B51"/>
    <w:rsid w:val="005B031F"/>
    <w:rsid w:val="005B79DA"/>
    <w:rsid w:val="005C0D37"/>
    <w:rsid w:val="005F7A26"/>
    <w:rsid w:val="006004EF"/>
    <w:rsid w:val="006457D1"/>
    <w:rsid w:val="00651BCF"/>
    <w:rsid w:val="00674819"/>
    <w:rsid w:val="0069346B"/>
    <w:rsid w:val="006B4C13"/>
    <w:rsid w:val="006B6C64"/>
    <w:rsid w:val="006D4B3F"/>
    <w:rsid w:val="0071016C"/>
    <w:rsid w:val="00721B2A"/>
    <w:rsid w:val="00726A95"/>
    <w:rsid w:val="00743122"/>
    <w:rsid w:val="0076126C"/>
    <w:rsid w:val="0078199B"/>
    <w:rsid w:val="00782760"/>
    <w:rsid w:val="00786564"/>
    <w:rsid w:val="007A6D02"/>
    <w:rsid w:val="007B2EC0"/>
    <w:rsid w:val="007D63F5"/>
    <w:rsid w:val="007D720D"/>
    <w:rsid w:val="00827E8F"/>
    <w:rsid w:val="00834736"/>
    <w:rsid w:val="00880407"/>
    <w:rsid w:val="00880918"/>
    <w:rsid w:val="00895C85"/>
    <w:rsid w:val="008B306A"/>
    <w:rsid w:val="008D5B8C"/>
    <w:rsid w:val="008F7430"/>
    <w:rsid w:val="008F7CFF"/>
    <w:rsid w:val="009569D9"/>
    <w:rsid w:val="00970F3C"/>
    <w:rsid w:val="00983A9E"/>
    <w:rsid w:val="00984316"/>
    <w:rsid w:val="009B3346"/>
    <w:rsid w:val="009C1D9E"/>
    <w:rsid w:val="009D4F87"/>
    <w:rsid w:val="009D616A"/>
    <w:rsid w:val="009E4314"/>
    <w:rsid w:val="009F47B4"/>
    <w:rsid w:val="00A03739"/>
    <w:rsid w:val="00A271F2"/>
    <w:rsid w:val="00A3419F"/>
    <w:rsid w:val="00A6591E"/>
    <w:rsid w:val="00A72229"/>
    <w:rsid w:val="00B02BDB"/>
    <w:rsid w:val="00B17290"/>
    <w:rsid w:val="00B2444A"/>
    <w:rsid w:val="00B35055"/>
    <w:rsid w:val="00B36239"/>
    <w:rsid w:val="00B53340"/>
    <w:rsid w:val="00B70280"/>
    <w:rsid w:val="00B8535D"/>
    <w:rsid w:val="00BB646F"/>
    <w:rsid w:val="00BC1C86"/>
    <w:rsid w:val="00BC2098"/>
    <w:rsid w:val="00C33613"/>
    <w:rsid w:val="00C52AE8"/>
    <w:rsid w:val="00C57898"/>
    <w:rsid w:val="00C64919"/>
    <w:rsid w:val="00C64976"/>
    <w:rsid w:val="00C73826"/>
    <w:rsid w:val="00CA14F7"/>
    <w:rsid w:val="00CD79FF"/>
    <w:rsid w:val="00CE7006"/>
    <w:rsid w:val="00CF537A"/>
    <w:rsid w:val="00D05A39"/>
    <w:rsid w:val="00D07030"/>
    <w:rsid w:val="00D57C59"/>
    <w:rsid w:val="00D70FFE"/>
    <w:rsid w:val="00D755C5"/>
    <w:rsid w:val="00D82517"/>
    <w:rsid w:val="00DB104B"/>
    <w:rsid w:val="00DD078F"/>
    <w:rsid w:val="00DE003F"/>
    <w:rsid w:val="00E02AA9"/>
    <w:rsid w:val="00E030FA"/>
    <w:rsid w:val="00E3356A"/>
    <w:rsid w:val="00E56163"/>
    <w:rsid w:val="00E9464C"/>
    <w:rsid w:val="00EA1B06"/>
    <w:rsid w:val="00EB699C"/>
    <w:rsid w:val="00EE0E8B"/>
    <w:rsid w:val="00EE69E9"/>
    <w:rsid w:val="00EE6C7C"/>
    <w:rsid w:val="00EF2D6C"/>
    <w:rsid w:val="00EF4690"/>
    <w:rsid w:val="00F05302"/>
    <w:rsid w:val="00F14DA9"/>
    <w:rsid w:val="00F2421C"/>
    <w:rsid w:val="00F40FAB"/>
    <w:rsid w:val="00F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0C1D7D5"/>
  <w15:docId w15:val="{95CD48E4-6D99-4127-82FB-A32E421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BCF"/>
    <w:pPr>
      <w:jc w:val="both"/>
    </w:pPr>
    <w:rPr>
      <w:rFonts w:ascii="Helvetica" w:hAnsi="Helvetica"/>
      <w:kern w:val="28"/>
      <w:sz w:val="17"/>
    </w:rPr>
  </w:style>
  <w:style w:type="paragraph" w:styleId="Ttol1">
    <w:name w:val="heading 1"/>
    <w:basedOn w:val="Normal"/>
    <w:next w:val="Normal"/>
    <w:qFormat/>
    <w:rsid w:val="00422D0E"/>
    <w:pPr>
      <w:keepNext/>
      <w:pBdr>
        <w:bottom w:val="single" w:sz="18" w:space="1" w:color="auto"/>
      </w:pBdr>
      <w:outlineLvl w:val="0"/>
    </w:pPr>
    <w:rPr>
      <w:rFonts w:ascii="Arial" w:hAnsi="Arial"/>
      <w:b/>
      <w:sz w:val="25"/>
    </w:rPr>
  </w:style>
  <w:style w:type="paragraph" w:styleId="Ttol2">
    <w:name w:val="heading 2"/>
    <w:basedOn w:val="Normal"/>
    <w:next w:val="Normal"/>
    <w:link w:val="Ttol2Car"/>
    <w:qFormat/>
    <w:rsid w:val="00984316"/>
    <w:pPr>
      <w:keepNext/>
      <w:pBdr>
        <w:bottom w:val="single" w:sz="12" w:space="1" w:color="auto"/>
      </w:pBdr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EA1B06"/>
    <w:pPr>
      <w:keepNext/>
      <w:pBdr>
        <w:bottom w:val="single" w:sz="4" w:space="1" w:color="auto"/>
      </w:pBdr>
      <w:outlineLvl w:val="2"/>
    </w:pPr>
    <w:rPr>
      <w:rFonts w:ascii="Arial" w:hAnsi="Arial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">
    <w:name w:val="Guió"/>
    <w:basedOn w:val="Normal"/>
    <w:rsid w:val="002F655F"/>
    <w:pPr>
      <w:numPr>
        <w:numId w:val="34"/>
      </w:numPr>
      <w:ind w:left="0" w:firstLine="0"/>
    </w:pPr>
    <w:rPr>
      <w:rFonts w:ascii="Arial" w:hAnsi="Arial"/>
    </w:rPr>
  </w:style>
  <w:style w:type="paragraph" w:customStyle="1" w:styleId="Ttulo3dalt">
    <w:name w:val="Título3 dalt"/>
    <w:basedOn w:val="Ttol3"/>
    <w:autoRedefine/>
    <w:rsid w:val="001F7BA3"/>
    <w:pPr>
      <w:pBdr>
        <w:top w:val="single" w:sz="8" w:space="1" w:color="auto"/>
        <w:bottom w:val="none" w:sz="0" w:space="0" w:color="auto"/>
      </w:pBdr>
    </w:pPr>
  </w:style>
  <w:style w:type="paragraph" w:customStyle="1" w:styleId="Nmeros">
    <w:name w:val="Números"/>
    <w:basedOn w:val="Normal"/>
    <w:rsid w:val="002F655F"/>
    <w:pPr>
      <w:numPr>
        <w:numId w:val="36"/>
      </w:numPr>
      <w:tabs>
        <w:tab w:val="left" w:pos="426"/>
      </w:tabs>
      <w:spacing w:before="40" w:after="40"/>
      <w:ind w:left="357" w:hanging="357"/>
    </w:pPr>
    <w:rPr>
      <w:rFonts w:ascii="Arial" w:hAnsi="Arial"/>
    </w:rPr>
  </w:style>
  <w:style w:type="paragraph" w:customStyle="1" w:styleId="TopoNo">
    <w:name w:val="Topo No"/>
    <w:basedOn w:val="Normal"/>
    <w:autoRedefine/>
    <w:rsid w:val="002F655F"/>
    <w:pPr>
      <w:numPr>
        <w:numId w:val="33"/>
      </w:numPr>
    </w:pPr>
    <w:rPr>
      <w:rFonts w:ascii="Arial" w:hAnsi="Arial"/>
    </w:rPr>
  </w:style>
  <w:style w:type="paragraph" w:customStyle="1" w:styleId="TopoS">
    <w:name w:val="Topo Sí"/>
    <w:basedOn w:val="TopoNo"/>
    <w:rsid w:val="002F655F"/>
    <w:pPr>
      <w:numPr>
        <w:numId w:val="32"/>
      </w:numPr>
      <w:ind w:left="357" w:hanging="357"/>
    </w:pPr>
  </w:style>
  <w:style w:type="paragraph" w:customStyle="1" w:styleId="Epgraf">
    <w:name w:val="Epígraf"/>
    <w:basedOn w:val="Nmeros"/>
    <w:rsid w:val="002F655F"/>
  </w:style>
  <w:style w:type="paragraph" w:customStyle="1" w:styleId="Lletra">
    <w:name w:val="Lletra"/>
    <w:basedOn w:val="Nmeros"/>
    <w:autoRedefine/>
    <w:rsid w:val="002F655F"/>
    <w:pPr>
      <w:numPr>
        <w:numId w:val="37"/>
      </w:numPr>
      <w:tabs>
        <w:tab w:val="left" w:pos="142"/>
      </w:tabs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2F655F"/>
    <w:pPr>
      <w:tabs>
        <w:tab w:val="center" w:pos="4252"/>
        <w:tab w:val="right" w:pos="8504"/>
      </w:tabs>
    </w:pPr>
    <w:rPr>
      <w:rFonts w:ascii="Arial" w:hAnsi="Arial"/>
      <w:sz w:val="14"/>
    </w:rPr>
  </w:style>
  <w:style w:type="character" w:styleId="Refernciadecomentari">
    <w:name w:val="annotation reference"/>
    <w:semiHidden/>
    <w:rPr>
      <w:sz w:val="16"/>
    </w:rPr>
  </w:style>
  <w:style w:type="paragraph" w:customStyle="1" w:styleId="Ttulo3dalt-baix">
    <w:name w:val="Título3 dalt-baix"/>
    <w:basedOn w:val="Ttulo3dalt"/>
    <w:pPr>
      <w:pBdr>
        <w:bottom w:val="single" w:sz="8" w:space="1" w:color="auto"/>
      </w:pBdr>
    </w:pPr>
  </w:style>
  <w:style w:type="paragraph" w:styleId="Textdecomentari">
    <w:name w:val="annotation text"/>
    <w:basedOn w:val="Normal"/>
    <w:link w:val="TextdecomentariCar"/>
    <w:semiHidden/>
    <w:rsid w:val="002F655F"/>
    <w:rPr>
      <w:rFonts w:ascii="Arial" w:hAnsi="Arial"/>
      <w:sz w:val="20"/>
    </w:rPr>
  </w:style>
  <w:style w:type="paragraph" w:styleId="Textdeglobus">
    <w:name w:val="Balloon Text"/>
    <w:basedOn w:val="Normal"/>
    <w:semiHidden/>
    <w:rsid w:val="0019300E"/>
    <w:rPr>
      <w:rFonts w:ascii="Tahoma" w:hAnsi="Tahoma" w:cs="Tahoma"/>
      <w:szCs w:val="16"/>
    </w:rPr>
  </w:style>
  <w:style w:type="paragraph" w:customStyle="1" w:styleId="rganalquadrea">
    <w:name w:val="Òrgan al què adreça"/>
    <w:basedOn w:val="Normal"/>
    <w:link w:val="rganalquadreaCar"/>
    <w:qFormat/>
    <w:rsid w:val="00422D0E"/>
    <w:pPr>
      <w:pBdr>
        <w:top w:val="single" w:sz="18" w:space="1" w:color="auto"/>
      </w:pBdr>
    </w:pPr>
    <w:rPr>
      <w:b/>
      <w:sz w:val="20"/>
    </w:rPr>
  </w:style>
  <w:style w:type="character" w:customStyle="1" w:styleId="rganalquadreaCar">
    <w:name w:val="Òrgan al què adreça Car"/>
    <w:link w:val="rganalquadrea"/>
    <w:rsid w:val="00422D0E"/>
    <w:rPr>
      <w:rFonts w:ascii="Helvetica" w:hAnsi="Helvetica"/>
      <w:b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786564"/>
    <w:rPr>
      <w:rFonts w:ascii="Helvetica" w:hAnsi="Helvetica"/>
      <w:b/>
      <w:bCs/>
    </w:rPr>
  </w:style>
  <w:style w:type="character" w:customStyle="1" w:styleId="TextdecomentariCar">
    <w:name w:val="Text de comentari Car"/>
    <w:link w:val="Textdecomentari"/>
    <w:semiHidden/>
    <w:rsid w:val="00786564"/>
    <w:rPr>
      <w:rFonts w:ascii="Arial" w:hAnsi="Arial"/>
      <w:kern w:val="28"/>
    </w:rPr>
  </w:style>
  <w:style w:type="character" w:customStyle="1" w:styleId="TemadelcomentariCar">
    <w:name w:val="Tema del comentari Car"/>
    <w:link w:val="Temadelcomentari"/>
    <w:rsid w:val="00786564"/>
    <w:rPr>
      <w:rFonts w:ascii="Helvetica" w:hAnsi="Helvetica"/>
      <w:b/>
      <w:bCs/>
      <w:kern w:val="28"/>
    </w:rPr>
  </w:style>
  <w:style w:type="character" w:styleId="Enlla">
    <w:name w:val="Hyperlink"/>
    <w:basedOn w:val="Lletraperdefectedelpargraf"/>
    <w:uiPriority w:val="99"/>
    <w:unhideWhenUsed/>
    <w:rsid w:val="008804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80407"/>
    <w:pPr>
      <w:spacing w:before="100" w:beforeAutospacing="1" w:after="100" w:afterAutospacing="1"/>
      <w:jc w:val="left"/>
    </w:pPr>
    <w:rPr>
      <w:rFonts w:ascii="Times New Roman" w:eastAsiaTheme="minorHAnsi" w:hAnsi="Times New Roman"/>
      <w:kern w:val="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00700F"/>
    <w:rPr>
      <w:color w:val="808080"/>
    </w:rPr>
  </w:style>
  <w:style w:type="character" w:customStyle="1" w:styleId="CapaleraCar">
    <w:name w:val="Capçalera Car"/>
    <w:basedOn w:val="Lletraperdefectedelpargraf"/>
    <w:link w:val="Capalera"/>
    <w:uiPriority w:val="99"/>
    <w:rsid w:val="00651BCF"/>
    <w:rPr>
      <w:rFonts w:ascii="Helvetica" w:hAnsi="Helvetica"/>
      <w:kern w:val="28"/>
      <w:sz w:val="17"/>
    </w:rPr>
  </w:style>
  <w:style w:type="character" w:customStyle="1" w:styleId="Ttol2Car">
    <w:name w:val="Títol 2 Car"/>
    <w:basedOn w:val="Lletraperdefectedelpargraf"/>
    <w:link w:val="Ttol2"/>
    <w:rsid w:val="00983A9E"/>
    <w:rPr>
      <w:rFonts w:ascii="Arial" w:hAnsi="Arial"/>
      <w:b/>
      <w:kern w:val="28"/>
      <w:sz w:val="22"/>
    </w:rPr>
  </w:style>
  <w:style w:type="paragraph" w:styleId="Pargrafdellista">
    <w:name w:val="List Paragraph"/>
    <w:basedOn w:val="Normal"/>
    <w:uiPriority w:val="34"/>
    <w:qFormat/>
    <w:rsid w:val="00983A9E"/>
    <w:pPr>
      <w:ind w:left="708"/>
      <w:jc w:val="left"/>
    </w:pPr>
    <w:rPr>
      <w:rFonts w:ascii="Arial" w:hAnsi="Arial"/>
      <w:kern w:val="0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4436C6"/>
    <w:rPr>
      <w:rFonts w:ascii="Arial" w:hAnsi="Arial"/>
      <w:b/>
      <w:kern w:val="28"/>
      <w:sz w:val="22"/>
    </w:rPr>
  </w:style>
  <w:style w:type="table" w:styleId="Taulaambquadrcula">
    <w:name w:val="Table Grid"/>
    <w:basedOn w:val="Taulanormal"/>
    <w:rsid w:val="0056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semiHidden/>
    <w:unhideWhenUsed/>
    <w:rsid w:val="000B6DED"/>
    <w:rPr>
      <w:color w:val="800080" w:themeColor="followedHyperlink"/>
      <w:u w:val="single"/>
    </w:rPr>
  </w:style>
  <w:style w:type="character" w:customStyle="1" w:styleId="PeuCar">
    <w:name w:val="Peu Car"/>
    <w:basedOn w:val="Lletraperdefectedelpargraf"/>
    <w:link w:val="Peu"/>
    <w:uiPriority w:val="99"/>
    <w:rsid w:val="000677CF"/>
    <w:rPr>
      <w:rFonts w:ascii="Arial" w:hAnsi="Arial"/>
      <w:kern w:val="28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at.cat/medinatural/incendis/mapaperil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dcat.gencat.cat/ca/seu_electronica/tramits/reclamac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vencioincendis.agricultura@gencat.ca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483553h\AppData\Local\Microsoft\Windows\INetCache\IE\G2R98NJT\Sol&#183;licitud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DFB3-2399-4780-A667-12C893AB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Sol·licitud.dotx</Template>
  <TotalTime>11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Comunicació</vt:lpstr>
    </vt:vector>
  </TitlesOfParts>
  <Company>DARP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</dc:title>
  <dc:subject>Dissenyat i normalitzat segons el PIV</dc:subject>
  <dc:creator>Generalitat de Catalunya</dc:creator>
  <cp:lastModifiedBy>Rua Torrens, Oriol</cp:lastModifiedBy>
  <cp:revision>9</cp:revision>
  <cp:lastPrinted>2024-10-10T12:48:00Z</cp:lastPrinted>
  <dcterms:created xsi:type="dcterms:W3CDTF">2024-10-15T11:33:00Z</dcterms:created>
  <dcterms:modified xsi:type="dcterms:W3CDTF">2024-10-18T12:05:00Z</dcterms:modified>
</cp:coreProperties>
</file>